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4533F0">
        <w:rPr>
          <w:b/>
          <w:sz w:val="24"/>
          <w:szCs w:val="24"/>
          <w:lang w:val="nl-NL"/>
        </w:rPr>
        <w:t>8</w:t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0D29FA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</w:p>
    <w:p w:rsidR="004F1674" w:rsidRPr="004F1674" w:rsidRDefault="004533F0" w:rsidP="006214DC">
      <w:pPr>
        <w:rPr>
          <w:lang w:val="nl-NL"/>
        </w:rPr>
      </w:pPr>
      <w:r>
        <w:rPr>
          <w:lang w:val="nl-NL"/>
        </w:rPr>
        <w:t>6 / Overige giften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8.262,50</w:t>
      </w:r>
      <w:r w:rsidR="004F1674"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4533F0">
        <w:rPr>
          <w:lang w:val="nl-NL"/>
        </w:rPr>
        <w:t xml:space="preserve"> 250,28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4533F0">
        <w:rPr>
          <w:lang w:val="nl-NL"/>
        </w:rPr>
        <w:t>58.512,78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4533F0">
        <w:rPr>
          <w:lang w:val="nl-NL"/>
        </w:rPr>
        <w:t>58.512,78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01C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33F0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519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6FA4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2</cp:revision>
  <cp:lastPrinted>2019-05-10T10:46:00Z</cp:lastPrinted>
  <dcterms:created xsi:type="dcterms:W3CDTF">2019-05-10T10:46:00Z</dcterms:created>
  <dcterms:modified xsi:type="dcterms:W3CDTF">2019-05-10T10:46:00Z</dcterms:modified>
</cp:coreProperties>
</file>