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45" w:rsidRDefault="00D04945" w:rsidP="00D04945">
      <w:pPr>
        <w:ind w:left="705" w:hanging="705"/>
      </w:pPr>
      <w:bookmarkStart w:id="0" w:name="_GoBack"/>
      <w:bookmarkEnd w:id="0"/>
      <w:r>
        <w:t xml:space="preserve">                                                                              </w:t>
      </w:r>
    </w:p>
    <w:p w:rsidR="00D04945" w:rsidRDefault="00D04945" w:rsidP="00D04945">
      <w:pPr>
        <w:ind w:left="705" w:hanging="705"/>
        <w:rPr>
          <w:sz w:val="22"/>
          <w:szCs w:val="22"/>
        </w:rPr>
      </w:pPr>
    </w:p>
    <w:p w:rsidR="00D04945" w:rsidRDefault="00D04945" w:rsidP="00D04945">
      <w:pPr>
        <w:ind w:left="705" w:hanging="705"/>
        <w:rPr>
          <w:sz w:val="22"/>
          <w:szCs w:val="22"/>
        </w:rPr>
      </w:pP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Default="005F3B1A" w:rsidP="00D04945">
      <w:pPr>
        <w:ind w:left="705" w:hanging="705"/>
        <w:rPr>
          <w:rFonts w:ascii="Verdana" w:eastAsia="Verdana" w:hAnsi="Verdana" w:cs="Verdana"/>
          <w:b/>
          <w:bCs/>
          <w:sz w:val="18"/>
          <w:szCs w:val="18"/>
        </w:rPr>
      </w:pPr>
      <w:r>
        <w:rPr>
          <w:rFonts w:ascii="Verdana" w:eastAsia="Verdana" w:hAnsi="Verdana" w:cs="Verdana"/>
          <w:b/>
          <w:bCs/>
          <w:sz w:val="18"/>
          <w:szCs w:val="18"/>
        </w:rPr>
        <w:t xml:space="preserve">                                                                                      </w:t>
      </w:r>
      <w:r>
        <w:rPr>
          <w:rFonts w:ascii="Verdana" w:eastAsia="Verdana" w:hAnsi="Verdana" w:cs="Verdana"/>
          <w:b/>
          <w:bCs/>
          <w:noProof/>
          <w:sz w:val="28"/>
          <w:szCs w:val="28"/>
        </w:rPr>
        <w:drawing>
          <wp:inline distT="0" distB="0" distL="0" distR="0" wp14:anchorId="7FB21AD0" wp14:editId="6EBB94FF">
            <wp:extent cx="1524000" cy="1000125"/>
            <wp:effectExtent l="0" t="0" r="0" b="9525"/>
            <wp:docPr id="2" name="Afbeelding 2" descr="W:\Welzijn Buren\Algemeen\Logo's\Welzijn Buren logo\logo welzijn b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elzijn Buren\Algemeen\Logo's\Welzijn Buren logo\logo welzijn bur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p>
    <w:p w:rsidR="00D04945" w:rsidRDefault="00D04945" w:rsidP="00D04945">
      <w:pPr>
        <w:ind w:left="705" w:hanging="705"/>
        <w:rPr>
          <w:rFonts w:ascii="Verdana" w:eastAsia="Verdana" w:hAnsi="Verdana" w:cs="Verdana"/>
          <w:b/>
          <w:bCs/>
          <w:sz w:val="18"/>
          <w:szCs w:val="18"/>
        </w:rPr>
      </w:pPr>
    </w:p>
    <w:p w:rsidR="00D04945" w:rsidRDefault="00D04945" w:rsidP="00D04945">
      <w:pPr>
        <w:ind w:left="705" w:hanging="705"/>
        <w:rPr>
          <w:rFonts w:ascii="Verdana" w:eastAsia="Verdana" w:hAnsi="Verdana" w:cs="Verdana"/>
          <w:b/>
          <w:bCs/>
          <w:sz w:val="18"/>
          <w:szCs w:val="18"/>
        </w:rPr>
      </w:pPr>
    </w:p>
    <w:p w:rsidR="00D04945" w:rsidRPr="005F769A" w:rsidRDefault="00D04945"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5F3B1A" w:rsidRDefault="005F3B1A" w:rsidP="00D04945">
      <w:pPr>
        <w:ind w:left="705" w:hanging="705"/>
        <w:jc w:val="center"/>
        <w:rPr>
          <w:rFonts w:ascii="Verdana" w:eastAsia="Verdana" w:hAnsi="Verdana" w:cs="Verdana"/>
          <w:b/>
          <w:bCs/>
          <w:sz w:val="28"/>
          <w:szCs w:val="28"/>
        </w:rPr>
      </w:pPr>
    </w:p>
    <w:p w:rsidR="00D04945" w:rsidRDefault="00D04945" w:rsidP="00D04945">
      <w:pPr>
        <w:ind w:left="705" w:hanging="705"/>
        <w:jc w:val="center"/>
        <w:rPr>
          <w:rFonts w:ascii="Verdana" w:eastAsia="Verdana" w:hAnsi="Verdana" w:cs="Verdana"/>
          <w:b/>
          <w:bCs/>
          <w:sz w:val="28"/>
          <w:szCs w:val="28"/>
        </w:rPr>
      </w:pPr>
      <w:r w:rsidRPr="005F769A">
        <w:rPr>
          <w:rFonts w:ascii="Verdana" w:eastAsia="Verdana" w:hAnsi="Verdana" w:cs="Verdana"/>
          <w:b/>
          <w:bCs/>
          <w:sz w:val="28"/>
          <w:szCs w:val="28"/>
        </w:rPr>
        <w:t xml:space="preserve">Eindverslag m.b.t. </w:t>
      </w:r>
    </w:p>
    <w:p w:rsidR="00D04945" w:rsidRDefault="00D04945" w:rsidP="00D04945">
      <w:pPr>
        <w:ind w:left="705" w:hanging="705"/>
        <w:jc w:val="center"/>
        <w:rPr>
          <w:rFonts w:ascii="Verdana" w:eastAsia="Verdana" w:hAnsi="Verdana" w:cs="Verdana"/>
          <w:b/>
          <w:bCs/>
          <w:sz w:val="28"/>
          <w:szCs w:val="28"/>
        </w:rPr>
      </w:pPr>
      <w:r w:rsidRPr="005F769A">
        <w:rPr>
          <w:rFonts w:ascii="Verdana" w:eastAsia="Verdana" w:hAnsi="Verdana" w:cs="Verdana"/>
          <w:b/>
          <w:bCs/>
          <w:sz w:val="28"/>
          <w:szCs w:val="28"/>
        </w:rPr>
        <w:t>de uitvoeringsovereenkomst</w:t>
      </w:r>
    </w:p>
    <w:p w:rsidR="00D04945" w:rsidRPr="005F769A" w:rsidRDefault="00D04945" w:rsidP="00D04945">
      <w:pPr>
        <w:ind w:left="705" w:hanging="705"/>
        <w:jc w:val="center"/>
        <w:rPr>
          <w:rFonts w:ascii="Verdana" w:eastAsia="Verdana" w:hAnsi="Verdana" w:cs="Verdana"/>
          <w:b/>
          <w:bCs/>
          <w:sz w:val="28"/>
          <w:szCs w:val="28"/>
        </w:rPr>
      </w:pPr>
      <w:r w:rsidRPr="005F769A">
        <w:rPr>
          <w:rFonts w:ascii="Verdana" w:eastAsia="Verdana" w:hAnsi="Verdana" w:cs="Verdana"/>
          <w:b/>
          <w:bCs/>
          <w:sz w:val="28"/>
          <w:szCs w:val="28"/>
        </w:rPr>
        <w:t>gemeente Buren 201</w:t>
      </w:r>
      <w:r w:rsidR="00401F92">
        <w:rPr>
          <w:rFonts w:ascii="Verdana" w:eastAsia="Verdana" w:hAnsi="Verdana" w:cs="Verdana"/>
          <w:b/>
          <w:bCs/>
          <w:sz w:val="28"/>
          <w:szCs w:val="28"/>
        </w:rPr>
        <w:t>5</w:t>
      </w:r>
    </w:p>
    <w:p w:rsidR="00D04945" w:rsidRPr="005F769A" w:rsidRDefault="00D04945" w:rsidP="00D04945">
      <w:pPr>
        <w:ind w:left="705" w:hanging="705"/>
        <w:jc w:val="center"/>
        <w:rPr>
          <w:rFonts w:ascii="Verdana" w:eastAsia="Verdana" w:hAnsi="Verdana" w:cs="Verdana"/>
          <w:b/>
          <w:bCs/>
          <w:sz w:val="28"/>
          <w:szCs w:val="28"/>
        </w:rPr>
      </w:pPr>
    </w:p>
    <w:p w:rsidR="00D04945" w:rsidRPr="005F769A" w:rsidRDefault="00D04945" w:rsidP="00D04945">
      <w:pPr>
        <w:jc w:val="center"/>
        <w:rPr>
          <w:rFonts w:ascii="Verdana" w:eastAsia="Verdana" w:hAnsi="Verdana" w:cs="Verdana"/>
          <w:b/>
          <w:bCs/>
          <w:sz w:val="28"/>
          <w:szCs w:val="28"/>
        </w:rPr>
      </w:pPr>
      <w:r w:rsidRPr="005F769A">
        <w:rPr>
          <w:rFonts w:ascii="Verdana" w:eastAsia="Verdana" w:hAnsi="Verdana" w:cs="Verdana"/>
          <w:b/>
          <w:bCs/>
          <w:sz w:val="28"/>
          <w:szCs w:val="28"/>
        </w:rPr>
        <w:br w:type="page"/>
      </w:r>
    </w:p>
    <w:p w:rsidR="00F40026" w:rsidRDefault="00EF5E36" w:rsidP="00EF5E36">
      <w:pPr>
        <w:ind w:left="705" w:hanging="705"/>
        <w:rPr>
          <w:rFonts w:ascii="Verdana" w:eastAsia="Verdana" w:hAnsi="Verdana" w:cs="Verdana"/>
          <w:b/>
          <w:bCs/>
          <w:sz w:val="18"/>
          <w:szCs w:val="18"/>
        </w:rPr>
      </w:pPr>
      <w:r w:rsidRPr="00527E59">
        <w:rPr>
          <w:rFonts w:ascii="Verdana" w:eastAsia="Verdana" w:hAnsi="Verdana" w:cs="Verdana"/>
          <w:b/>
          <w:bCs/>
          <w:sz w:val="18"/>
          <w:szCs w:val="18"/>
        </w:rPr>
        <w:lastRenderedPageBreak/>
        <w:t>Algemeen</w:t>
      </w:r>
    </w:p>
    <w:p w:rsidR="00D04945" w:rsidRPr="007008DF" w:rsidRDefault="00D04945" w:rsidP="00EF5E36">
      <w:pPr>
        <w:ind w:left="705" w:hanging="705"/>
        <w:rPr>
          <w:rFonts w:ascii="Verdana" w:eastAsia="Verdana" w:hAnsi="Verdana" w:cs="Verdana"/>
          <w:b/>
          <w:bCs/>
          <w:sz w:val="18"/>
          <w:szCs w:val="18"/>
        </w:rPr>
      </w:pPr>
    </w:p>
    <w:p w:rsidR="00F40026" w:rsidRDefault="00C76ABB" w:rsidP="00EF5E36">
      <w:pPr>
        <w:rPr>
          <w:rFonts w:ascii="Verdana" w:eastAsia="Verdana" w:hAnsi="Verdana" w:cs="Verdana"/>
          <w:sz w:val="18"/>
          <w:szCs w:val="18"/>
        </w:rPr>
      </w:pPr>
      <w:r w:rsidRPr="007008DF">
        <w:rPr>
          <w:rFonts w:ascii="Verdana" w:eastAsia="Verdana" w:hAnsi="Verdana" w:cs="Verdana"/>
          <w:sz w:val="18"/>
          <w:szCs w:val="18"/>
        </w:rPr>
        <w:t>W</w:t>
      </w:r>
      <w:r w:rsidR="00DB3AAB" w:rsidRPr="007008DF">
        <w:rPr>
          <w:rFonts w:ascii="Verdana" w:eastAsia="Verdana" w:hAnsi="Verdana" w:cs="Verdana"/>
          <w:sz w:val="18"/>
          <w:szCs w:val="18"/>
        </w:rPr>
        <w:t>ij</w:t>
      </w:r>
      <w:r w:rsidRPr="007008DF">
        <w:rPr>
          <w:rFonts w:ascii="Verdana" w:eastAsia="Verdana" w:hAnsi="Verdana" w:cs="Verdana"/>
          <w:sz w:val="18"/>
          <w:szCs w:val="18"/>
        </w:rPr>
        <w:t xml:space="preserve"> zijn er </w:t>
      </w:r>
      <w:r w:rsidR="00F40026" w:rsidRPr="007008DF">
        <w:rPr>
          <w:rFonts w:ascii="Verdana" w:eastAsia="Verdana" w:hAnsi="Verdana" w:cs="Verdana"/>
          <w:sz w:val="18"/>
          <w:szCs w:val="18"/>
        </w:rPr>
        <w:t>in geslaagd alle opdrachten af te ronden en de afgesproken prestaties zijn geleverd. Deze prestaties worden in dit verslag beschreven.</w:t>
      </w:r>
      <w:r w:rsidR="00911157">
        <w:rPr>
          <w:rFonts w:ascii="Verdana" w:eastAsia="Verdana" w:hAnsi="Verdana" w:cs="Verdana"/>
          <w:sz w:val="18"/>
          <w:szCs w:val="18"/>
        </w:rPr>
        <w:t xml:space="preserve"> In de kwartaalrapportages en het eindverslag van 2016 za</w:t>
      </w:r>
      <w:r w:rsidR="00C0165E">
        <w:rPr>
          <w:rFonts w:ascii="Verdana" w:eastAsia="Verdana" w:hAnsi="Verdana" w:cs="Verdana"/>
          <w:sz w:val="18"/>
          <w:szCs w:val="18"/>
        </w:rPr>
        <w:t>l de maatschappelijke effect</w:t>
      </w:r>
      <w:r w:rsidR="00911157">
        <w:rPr>
          <w:rFonts w:ascii="Verdana" w:eastAsia="Verdana" w:hAnsi="Verdana" w:cs="Verdana"/>
          <w:sz w:val="18"/>
          <w:szCs w:val="18"/>
        </w:rPr>
        <w:t xml:space="preserve"> van welzijn worden meegenomen. </w:t>
      </w:r>
      <w:r w:rsidR="00F07119">
        <w:rPr>
          <w:rFonts w:ascii="Verdana" w:eastAsia="Verdana" w:hAnsi="Verdana" w:cs="Verdana"/>
          <w:sz w:val="18"/>
          <w:szCs w:val="18"/>
        </w:rPr>
        <w:t>Welzijn Buren heeft ieder kwartaal een uitgebreide rapportage aangeleverd die besprok</w:t>
      </w:r>
      <w:r w:rsidR="00527E59">
        <w:rPr>
          <w:rFonts w:ascii="Verdana" w:eastAsia="Verdana" w:hAnsi="Verdana" w:cs="Verdana"/>
          <w:sz w:val="18"/>
          <w:szCs w:val="18"/>
        </w:rPr>
        <w:t>en is met de gemeente. Waar nodig heeft in overleg bijsturing plaatsgevonden.</w:t>
      </w:r>
      <w:r w:rsidR="005013AD">
        <w:rPr>
          <w:rFonts w:ascii="Verdana" w:eastAsia="Verdana" w:hAnsi="Verdana" w:cs="Verdana"/>
          <w:sz w:val="18"/>
          <w:szCs w:val="18"/>
        </w:rPr>
        <w:t xml:space="preserve"> Met name de inzet in STIB heeft veel uren gekost, waardoor met name de opdracht rond dorpsnetwerken in de knel is gekomen. </w:t>
      </w:r>
      <w:r w:rsidR="00911157">
        <w:rPr>
          <w:rFonts w:ascii="Verdana" w:eastAsia="Verdana" w:hAnsi="Verdana" w:cs="Verdana"/>
          <w:sz w:val="18"/>
          <w:szCs w:val="18"/>
        </w:rPr>
        <w:t xml:space="preserve"> </w:t>
      </w:r>
    </w:p>
    <w:p w:rsidR="00911157" w:rsidRDefault="00911157" w:rsidP="00EF5E36">
      <w:pPr>
        <w:rPr>
          <w:rFonts w:ascii="Verdana" w:eastAsia="Verdana" w:hAnsi="Verdana" w:cs="Verdana"/>
          <w:sz w:val="18"/>
          <w:szCs w:val="18"/>
        </w:rPr>
      </w:pPr>
      <w:r>
        <w:rPr>
          <w:rFonts w:ascii="Verdana" w:eastAsia="Verdana" w:hAnsi="Verdana" w:cs="Verdana"/>
          <w:sz w:val="18"/>
          <w:szCs w:val="18"/>
        </w:rPr>
        <w:t>Welzijn Buren zal haar beleidsplan aankomend jaar actualiseren.</w:t>
      </w:r>
    </w:p>
    <w:p w:rsidR="00C86D65" w:rsidRDefault="00C86D65" w:rsidP="00EF5E36">
      <w:pPr>
        <w:rPr>
          <w:rFonts w:ascii="Verdana" w:eastAsia="Verdana" w:hAnsi="Verdana" w:cs="Verdana"/>
          <w:sz w:val="18"/>
          <w:szCs w:val="18"/>
        </w:rPr>
      </w:pPr>
    </w:p>
    <w:p w:rsidR="00F40026" w:rsidRPr="007008DF" w:rsidRDefault="00F40026" w:rsidP="00EF5E36">
      <w:pPr>
        <w:rPr>
          <w:rFonts w:ascii="Verdana" w:eastAsia="Verdana" w:hAnsi="Verdana" w:cs="Verdana"/>
          <w:sz w:val="18"/>
          <w:szCs w:val="18"/>
        </w:rPr>
      </w:pPr>
      <w:r w:rsidRPr="007008DF">
        <w:rPr>
          <w:rFonts w:ascii="Verdana" w:eastAsia="Verdana" w:hAnsi="Verdana" w:cs="Verdana"/>
          <w:sz w:val="18"/>
          <w:szCs w:val="18"/>
        </w:rPr>
        <w:t xml:space="preserve">Het financiële eindverslag ontvangt u eveneens van ons in de vorm van onze jaarrekening. </w:t>
      </w:r>
    </w:p>
    <w:p w:rsidR="00325F08" w:rsidRPr="007008DF" w:rsidRDefault="00325F08" w:rsidP="00EF5E36">
      <w:pPr>
        <w:rPr>
          <w:rFonts w:ascii="Verdana" w:eastAsia="Verdana" w:hAnsi="Verdana" w:cs="Verdana"/>
          <w:sz w:val="18"/>
          <w:szCs w:val="18"/>
        </w:rPr>
      </w:pPr>
    </w:p>
    <w:p w:rsidR="00F40026" w:rsidRPr="007008DF" w:rsidRDefault="00F40026" w:rsidP="00EF5E36">
      <w:pPr>
        <w:rPr>
          <w:rFonts w:ascii="Verdana" w:eastAsia="Verdana" w:hAnsi="Verdana" w:cs="Verdana"/>
          <w:b/>
          <w:bCs/>
          <w:sz w:val="18"/>
          <w:szCs w:val="18"/>
        </w:rPr>
      </w:pPr>
      <w:r w:rsidRPr="007008DF">
        <w:rPr>
          <w:rFonts w:ascii="Verdana" w:eastAsia="Verdana" w:hAnsi="Verdana" w:cs="Verdana"/>
          <w:b/>
          <w:bCs/>
          <w:sz w:val="18"/>
          <w:szCs w:val="18"/>
        </w:rPr>
        <w:t>Cluster</w:t>
      </w:r>
      <w:r w:rsidR="00525C23">
        <w:rPr>
          <w:rFonts w:ascii="Verdana" w:eastAsia="Verdana" w:hAnsi="Verdana" w:cs="Verdana"/>
          <w:b/>
          <w:bCs/>
          <w:sz w:val="18"/>
          <w:szCs w:val="18"/>
        </w:rPr>
        <w:t xml:space="preserve"> 1.</w:t>
      </w:r>
      <w:r w:rsidRPr="007008DF">
        <w:rPr>
          <w:rFonts w:ascii="Verdana" w:eastAsia="Verdana" w:hAnsi="Verdana" w:cs="Verdana"/>
          <w:b/>
          <w:bCs/>
          <w:sz w:val="18"/>
          <w:szCs w:val="18"/>
        </w:rPr>
        <w:t xml:space="preserve"> leefbaarheid en Sociale Cohesie</w:t>
      </w:r>
    </w:p>
    <w:p w:rsidR="00F40026" w:rsidRPr="007008DF" w:rsidRDefault="00F40026" w:rsidP="00EF5E36">
      <w:pPr>
        <w:rPr>
          <w:rFonts w:ascii="Verdana" w:eastAsia="Verdana" w:hAnsi="Verdana" w:cs="Verdana"/>
          <w:b/>
          <w:bCs/>
          <w:sz w:val="18"/>
          <w:szCs w:val="18"/>
        </w:rPr>
      </w:pPr>
    </w:p>
    <w:p w:rsidR="00F40026" w:rsidRPr="007008DF" w:rsidRDefault="005C42AD" w:rsidP="00EF5E36">
      <w:pPr>
        <w:rPr>
          <w:rFonts w:ascii="Verdana" w:eastAsia="Verdana" w:hAnsi="Verdana" w:cs="Verdana"/>
          <w:b/>
          <w:bCs/>
          <w:sz w:val="18"/>
          <w:szCs w:val="18"/>
          <w:u w:val="single"/>
        </w:rPr>
      </w:pPr>
      <w:r>
        <w:rPr>
          <w:rFonts w:ascii="Verdana" w:eastAsia="Verdana" w:hAnsi="Verdana" w:cs="Verdana"/>
          <w:b/>
          <w:bCs/>
          <w:sz w:val="18"/>
          <w:szCs w:val="18"/>
          <w:u w:val="single"/>
        </w:rPr>
        <w:t>1A.</w:t>
      </w:r>
      <w:r w:rsidR="00F40026" w:rsidRPr="007008DF">
        <w:rPr>
          <w:rFonts w:ascii="Verdana" w:eastAsia="Verdana" w:hAnsi="Verdana" w:cs="Verdana"/>
          <w:b/>
          <w:bCs/>
          <w:sz w:val="18"/>
          <w:szCs w:val="18"/>
          <w:u w:val="single"/>
        </w:rPr>
        <w:t xml:space="preserve"> </w:t>
      </w:r>
      <w:r w:rsidR="00981CB8">
        <w:rPr>
          <w:rFonts w:ascii="Verdana" w:eastAsia="Verdana" w:hAnsi="Verdana" w:cs="Verdana"/>
          <w:b/>
          <w:bCs/>
          <w:sz w:val="18"/>
          <w:szCs w:val="18"/>
          <w:u w:val="single"/>
        </w:rPr>
        <w:t>Meer Bewegen voor Ouderen</w:t>
      </w:r>
    </w:p>
    <w:p w:rsidR="00F40026" w:rsidRDefault="00F40026" w:rsidP="00EF5E36">
      <w:pPr>
        <w:ind w:left="705" w:hanging="705"/>
        <w:rPr>
          <w:rFonts w:ascii="Verdana" w:eastAsia="Verdana" w:hAnsi="Verdana" w:cs="Verdana"/>
          <w:b/>
          <w:bCs/>
          <w:sz w:val="18"/>
          <w:szCs w:val="18"/>
          <w:u w:val="single"/>
        </w:rPr>
      </w:pPr>
    </w:p>
    <w:p w:rsidR="008A2FD1" w:rsidRPr="007008DF" w:rsidRDefault="00EF5E36" w:rsidP="00EF5E36">
      <w:pPr>
        <w:rPr>
          <w:rFonts w:ascii="Verdana" w:eastAsia="Verdana" w:hAnsi="Verdana" w:cs="Verdana"/>
          <w:sz w:val="18"/>
          <w:szCs w:val="18"/>
          <w:u w:val="single"/>
        </w:rPr>
      </w:pPr>
      <w:r>
        <w:rPr>
          <w:rFonts w:ascii="Verdana" w:eastAsia="Verdana" w:hAnsi="Verdana" w:cs="Verdana"/>
          <w:sz w:val="18"/>
          <w:szCs w:val="18"/>
          <w:u w:val="single"/>
        </w:rPr>
        <w:t>Prestatie-eenheden</w:t>
      </w:r>
    </w:p>
    <w:p w:rsidR="008A2FD1" w:rsidRPr="002617F8" w:rsidRDefault="00EE0A9E" w:rsidP="00E33B6A">
      <w:pPr>
        <w:numPr>
          <w:ilvl w:val="0"/>
          <w:numId w:val="2"/>
        </w:numPr>
        <w:jc w:val="both"/>
        <w:rPr>
          <w:rFonts w:ascii="Verdana" w:hAnsi="Verdana"/>
          <w:sz w:val="18"/>
          <w:szCs w:val="18"/>
        </w:rPr>
      </w:pPr>
      <w:r>
        <w:rPr>
          <w:rFonts w:ascii="Verdana" w:hAnsi="Verdana"/>
          <w:sz w:val="18"/>
          <w:szCs w:val="18"/>
        </w:rPr>
        <w:t>6</w:t>
      </w:r>
      <w:r w:rsidR="00F51B31">
        <w:rPr>
          <w:rFonts w:ascii="Verdana" w:hAnsi="Verdana"/>
          <w:sz w:val="18"/>
          <w:szCs w:val="18"/>
        </w:rPr>
        <w:t>-8</w:t>
      </w:r>
      <w:r w:rsidR="008A2FD1" w:rsidRPr="002617F8">
        <w:rPr>
          <w:rFonts w:ascii="Verdana" w:hAnsi="Verdana"/>
          <w:sz w:val="18"/>
          <w:szCs w:val="18"/>
        </w:rPr>
        <w:t xml:space="preserve"> groepen Meer Bewegen voor Ouderen</w:t>
      </w:r>
      <w:r w:rsidR="006D19C7">
        <w:rPr>
          <w:rFonts w:ascii="Verdana" w:hAnsi="Verdana"/>
          <w:sz w:val="18"/>
          <w:szCs w:val="18"/>
        </w:rPr>
        <w:t>.</w:t>
      </w:r>
    </w:p>
    <w:p w:rsidR="008A2FD1" w:rsidRDefault="008A2FD1" w:rsidP="00E33B6A">
      <w:pPr>
        <w:numPr>
          <w:ilvl w:val="0"/>
          <w:numId w:val="2"/>
        </w:numPr>
        <w:jc w:val="both"/>
        <w:rPr>
          <w:rFonts w:ascii="Verdana" w:hAnsi="Verdana"/>
          <w:sz w:val="18"/>
          <w:szCs w:val="18"/>
        </w:rPr>
      </w:pPr>
      <w:r w:rsidRPr="008A2FD1">
        <w:rPr>
          <w:rFonts w:ascii="Verdana" w:hAnsi="Verdana"/>
          <w:sz w:val="18"/>
          <w:szCs w:val="18"/>
        </w:rPr>
        <w:t xml:space="preserve">Totaal minimaal </w:t>
      </w:r>
      <w:r w:rsidR="00EE0A9E">
        <w:rPr>
          <w:rFonts w:ascii="Verdana" w:hAnsi="Verdana"/>
          <w:sz w:val="18"/>
          <w:szCs w:val="18"/>
        </w:rPr>
        <w:t>60-80</w:t>
      </w:r>
      <w:r w:rsidRPr="008A2FD1">
        <w:rPr>
          <w:rFonts w:ascii="Verdana" w:hAnsi="Verdana"/>
          <w:sz w:val="18"/>
          <w:szCs w:val="18"/>
        </w:rPr>
        <w:t xml:space="preserve"> deelnemers</w:t>
      </w:r>
      <w:r w:rsidR="006D19C7">
        <w:rPr>
          <w:rFonts w:ascii="Verdana" w:hAnsi="Verdana"/>
          <w:sz w:val="18"/>
          <w:szCs w:val="18"/>
        </w:rPr>
        <w:t>.</w:t>
      </w:r>
    </w:p>
    <w:p w:rsidR="00EE0A9E" w:rsidRDefault="00EE0A9E" w:rsidP="00E33B6A">
      <w:pPr>
        <w:numPr>
          <w:ilvl w:val="0"/>
          <w:numId w:val="2"/>
        </w:numPr>
        <w:jc w:val="both"/>
        <w:rPr>
          <w:rFonts w:ascii="Verdana" w:hAnsi="Verdana"/>
          <w:sz w:val="18"/>
          <w:szCs w:val="18"/>
        </w:rPr>
      </w:pPr>
      <w:r>
        <w:rPr>
          <w:rFonts w:ascii="Verdana" w:hAnsi="Verdana"/>
          <w:sz w:val="18"/>
          <w:szCs w:val="18"/>
        </w:rPr>
        <w:t>Overzicht beweegactiviteiten voor ouderen</w:t>
      </w:r>
      <w:r w:rsidR="006D19C7">
        <w:rPr>
          <w:rFonts w:ascii="Verdana" w:hAnsi="Verdana"/>
          <w:sz w:val="18"/>
          <w:szCs w:val="18"/>
        </w:rPr>
        <w:t>.</w:t>
      </w:r>
    </w:p>
    <w:p w:rsidR="00F40026" w:rsidRPr="007008DF" w:rsidRDefault="00F40026" w:rsidP="00EF5E36">
      <w:pPr>
        <w:tabs>
          <w:tab w:val="num" w:pos="720"/>
        </w:tabs>
        <w:ind w:left="720"/>
        <w:rPr>
          <w:rFonts w:ascii="Verdana" w:hAnsi="Verdana"/>
          <w:sz w:val="18"/>
          <w:szCs w:val="18"/>
        </w:rPr>
      </w:pPr>
    </w:p>
    <w:p w:rsidR="002617F8" w:rsidRDefault="00EF5E36" w:rsidP="00EF5E36">
      <w:pPr>
        <w:rPr>
          <w:rFonts w:ascii="Verdana" w:eastAsia="Verdana" w:hAnsi="Verdana" w:cs="Verdana"/>
          <w:sz w:val="18"/>
          <w:szCs w:val="18"/>
        </w:rPr>
      </w:pPr>
      <w:r>
        <w:rPr>
          <w:rFonts w:ascii="Verdana" w:eastAsia="Verdana" w:hAnsi="Verdana" w:cs="Verdana"/>
          <w:sz w:val="18"/>
          <w:szCs w:val="18"/>
          <w:u w:val="single"/>
        </w:rPr>
        <w:t>Eindresultaten behaald</w:t>
      </w:r>
    </w:p>
    <w:p w:rsidR="00F57041" w:rsidRDefault="00B64F62" w:rsidP="00F57041">
      <w:pPr>
        <w:rPr>
          <w:rFonts w:ascii="Verdana" w:eastAsia="Verdana" w:hAnsi="Verdana" w:cs="Verdana"/>
          <w:sz w:val="18"/>
          <w:szCs w:val="18"/>
        </w:rPr>
      </w:pPr>
      <w:r>
        <w:rPr>
          <w:rFonts w:ascii="Verdana" w:eastAsia="Verdana" w:hAnsi="Verdana" w:cs="Verdana"/>
          <w:sz w:val="18"/>
          <w:szCs w:val="18"/>
        </w:rPr>
        <w:t>In 201</w:t>
      </w:r>
      <w:r w:rsidR="00401F92">
        <w:rPr>
          <w:rFonts w:ascii="Verdana" w:eastAsia="Verdana" w:hAnsi="Verdana" w:cs="Verdana"/>
          <w:sz w:val="18"/>
          <w:szCs w:val="18"/>
        </w:rPr>
        <w:t>5</w:t>
      </w:r>
      <w:r>
        <w:rPr>
          <w:rFonts w:ascii="Verdana" w:eastAsia="Verdana" w:hAnsi="Verdana" w:cs="Verdana"/>
          <w:sz w:val="18"/>
          <w:szCs w:val="18"/>
        </w:rPr>
        <w:t xml:space="preserve"> </w:t>
      </w:r>
      <w:r w:rsidR="00F02E4F">
        <w:rPr>
          <w:rFonts w:ascii="Verdana" w:eastAsia="Verdana" w:hAnsi="Verdana" w:cs="Verdana"/>
          <w:sz w:val="18"/>
          <w:szCs w:val="18"/>
        </w:rPr>
        <w:t xml:space="preserve"> is gestart met </w:t>
      </w:r>
      <w:r w:rsidR="00777008">
        <w:rPr>
          <w:rFonts w:ascii="Verdana" w:eastAsia="Verdana" w:hAnsi="Verdana" w:cs="Verdana"/>
          <w:sz w:val="18"/>
          <w:szCs w:val="18"/>
        </w:rPr>
        <w:t>zes</w:t>
      </w:r>
      <w:r w:rsidR="00F02E4F">
        <w:rPr>
          <w:rFonts w:ascii="Verdana" w:eastAsia="Verdana" w:hAnsi="Verdana" w:cs="Verdana"/>
          <w:sz w:val="18"/>
          <w:szCs w:val="18"/>
        </w:rPr>
        <w:t xml:space="preserve"> Meer Bewegen voor Ouderen groepen. </w:t>
      </w:r>
      <w:r w:rsidR="005C0D6D">
        <w:rPr>
          <w:rFonts w:ascii="Verdana" w:eastAsia="Verdana" w:hAnsi="Verdana" w:cs="Verdana"/>
          <w:sz w:val="18"/>
          <w:szCs w:val="18"/>
        </w:rPr>
        <w:t xml:space="preserve"> </w:t>
      </w:r>
      <w:r w:rsidR="00AB5FC3">
        <w:rPr>
          <w:rFonts w:ascii="Verdana" w:eastAsia="Verdana" w:hAnsi="Verdana" w:cs="Verdana"/>
          <w:sz w:val="18"/>
          <w:szCs w:val="18"/>
        </w:rPr>
        <w:t>Eind 201</w:t>
      </w:r>
      <w:r w:rsidR="00401F92">
        <w:rPr>
          <w:rFonts w:ascii="Verdana" w:eastAsia="Verdana" w:hAnsi="Verdana" w:cs="Verdana"/>
          <w:sz w:val="18"/>
          <w:szCs w:val="18"/>
        </w:rPr>
        <w:t>5</w:t>
      </w:r>
      <w:r w:rsidR="00AB5FC3">
        <w:rPr>
          <w:rFonts w:ascii="Verdana" w:eastAsia="Verdana" w:hAnsi="Verdana" w:cs="Verdana"/>
          <w:sz w:val="18"/>
          <w:szCs w:val="18"/>
        </w:rPr>
        <w:t xml:space="preserve"> zijn er nog </w:t>
      </w:r>
      <w:r w:rsidR="003934B3">
        <w:rPr>
          <w:rFonts w:ascii="Verdana" w:eastAsia="Verdana" w:hAnsi="Verdana" w:cs="Verdana"/>
          <w:sz w:val="18"/>
          <w:szCs w:val="18"/>
        </w:rPr>
        <w:t>vijf</w:t>
      </w:r>
      <w:r w:rsidR="00F02E4F">
        <w:rPr>
          <w:rFonts w:ascii="Verdana" w:eastAsia="Verdana" w:hAnsi="Verdana" w:cs="Verdana"/>
          <w:sz w:val="18"/>
          <w:szCs w:val="18"/>
        </w:rPr>
        <w:t xml:space="preserve"> gr</w:t>
      </w:r>
      <w:r w:rsidR="00BB65EA">
        <w:rPr>
          <w:rFonts w:ascii="Verdana" w:eastAsia="Verdana" w:hAnsi="Verdana" w:cs="Verdana"/>
          <w:sz w:val="18"/>
          <w:szCs w:val="18"/>
        </w:rPr>
        <w:t>oepen M</w:t>
      </w:r>
      <w:r w:rsidR="00AB5FC3">
        <w:rPr>
          <w:rFonts w:ascii="Verdana" w:eastAsia="Verdana" w:hAnsi="Verdana" w:cs="Verdana"/>
          <w:sz w:val="18"/>
          <w:szCs w:val="18"/>
        </w:rPr>
        <w:t xml:space="preserve">eer Bewegen voor Ouderen, met </w:t>
      </w:r>
      <w:r w:rsidR="003934B3">
        <w:rPr>
          <w:rFonts w:ascii="Verdana" w:eastAsia="Verdana" w:hAnsi="Verdana" w:cs="Verdana"/>
          <w:sz w:val="18"/>
          <w:szCs w:val="18"/>
        </w:rPr>
        <w:t>73</w:t>
      </w:r>
      <w:r w:rsidR="00BB65EA">
        <w:rPr>
          <w:rFonts w:ascii="Verdana" w:eastAsia="Verdana" w:hAnsi="Verdana" w:cs="Verdana"/>
          <w:sz w:val="18"/>
          <w:szCs w:val="18"/>
        </w:rPr>
        <w:t xml:space="preserve"> deelnemers, </w:t>
      </w:r>
      <w:r w:rsidR="00F02E4F">
        <w:rPr>
          <w:rFonts w:ascii="Verdana" w:eastAsia="Verdana" w:hAnsi="Verdana" w:cs="Verdana"/>
          <w:sz w:val="18"/>
          <w:szCs w:val="18"/>
        </w:rPr>
        <w:t>die onder Welzi</w:t>
      </w:r>
      <w:r w:rsidR="005C0D6D">
        <w:rPr>
          <w:rFonts w:ascii="Verdana" w:eastAsia="Verdana" w:hAnsi="Verdana" w:cs="Verdana"/>
          <w:sz w:val="18"/>
          <w:szCs w:val="18"/>
        </w:rPr>
        <w:t xml:space="preserve">jn Buren vallen. </w:t>
      </w:r>
      <w:r w:rsidR="00F57041">
        <w:rPr>
          <w:rFonts w:ascii="Verdana" w:eastAsia="Verdana" w:hAnsi="Verdana" w:cs="Verdana"/>
          <w:sz w:val="18"/>
          <w:szCs w:val="18"/>
        </w:rPr>
        <w:t xml:space="preserve">Dit betreft vier Meer Bewegen voor Ouderen groepen en een koersbalgroep. Dit zijn de groepen die bezocht worden door de meest kwetsbare ouderen. </w:t>
      </w:r>
    </w:p>
    <w:p w:rsidR="007A417B" w:rsidRPr="007008DF" w:rsidRDefault="00181BD1" w:rsidP="00EF5E36">
      <w:pPr>
        <w:rPr>
          <w:rFonts w:ascii="Verdana" w:eastAsia="Verdana" w:hAnsi="Verdana" w:cs="Verdana"/>
          <w:sz w:val="18"/>
          <w:szCs w:val="18"/>
        </w:rPr>
      </w:pPr>
      <w:r>
        <w:rPr>
          <w:rFonts w:ascii="Verdana" w:eastAsia="Verdana" w:hAnsi="Verdana" w:cs="Verdana"/>
          <w:sz w:val="18"/>
          <w:szCs w:val="18"/>
        </w:rPr>
        <w:t>De groep die in Lienden bij Julien ondergebracht was</w:t>
      </w:r>
      <w:r w:rsidR="0082467F">
        <w:rPr>
          <w:rFonts w:ascii="Verdana" w:eastAsia="Verdana" w:hAnsi="Verdana" w:cs="Verdana"/>
          <w:sz w:val="18"/>
          <w:szCs w:val="18"/>
        </w:rPr>
        <w:t xml:space="preserve"> heeft besloten in september te stoppen, vanwege geringe belangstelling</w:t>
      </w:r>
      <w:r w:rsidR="00F57041">
        <w:rPr>
          <w:rFonts w:ascii="Verdana" w:eastAsia="Verdana" w:hAnsi="Verdana" w:cs="Verdana"/>
          <w:sz w:val="18"/>
          <w:szCs w:val="18"/>
        </w:rPr>
        <w:t xml:space="preserve">. Andere beweegmogelijkheden </w:t>
      </w:r>
      <w:r w:rsidR="002C4FD1">
        <w:rPr>
          <w:rFonts w:ascii="Verdana" w:eastAsia="Verdana" w:hAnsi="Verdana" w:cs="Verdana"/>
          <w:sz w:val="18"/>
          <w:szCs w:val="18"/>
        </w:rPr>
        <w:t xml:space="preserve">in Lienden en omgeving </w:t>
      </w:r>
      <w:r w:rsidR="00F57041">
        <w:rPr>
          <w:rFonts w:ascii="Verdana" w:eastAsia="Verdana" w:hAnsi="Verdana" w:cs="Verdana"/>
          <w:sz w:val="18"/>
          <w:szCs w:val="18"/>
        </w:rPr>
        <w:t xml:space="preserve">zijn bij de deelnemers onder de aandacht gebracht. Daarnaast zijn </w:t>
      </w:r>
      <w:r w:rsidR="002C4FD1">
        <w:rPr>
          <w:rFonts w:ascii="Verdana" w:eastAsia="Verdana" w:hAnsi="Verdana" w:cs="Verdana"/>
          <w:sz w:val="18"/>
          <w:szCs w:val="18"/>
        </w:rPr>
        <w:t xml:space="preserve">in samenwerking met Julien </w:t>
      </w:r>
      <w:r w:rsidR="00F57041">
        <w:rPr>
          <w:rFonts w:ascii="Verdana" w:eastAsia="Verdana" w:hAnsi="Verdana" w:cs="Verdana"/>
          <w:sz w:val="18"/>
          <w:szCs w:val="18"/>
        </w:rPr>
        <w:t xml:space="preserve">alle beweegmogelijkheden voor ouderen in Lienden en omgeving middels een flyer onder de aandacht gebracht. </w:t>
      </w:r>
      <w:r w:rsidR="007A417B" w:rsidRPr="007008DF">
        <w:rPr>
          <w:rFonts w:ascii="Verdana" w:eastAsia="Verdana" w:hAnsi="Verdana" w:cs="Verdana"/>
          <w:sz w:val="18"/>
          <w:szCs w:val="18"/>
        </w:rPr>
        <w:t>Promotie van activiteiten heeft plaatsgevonden via de kabelkrant, krant</w:t>
      </w:r>
      <w:r w:rsidR="00F57041">
        <w:rPr>
          <w:rFonts w:ascii="Verdana" w:eastAsia="Verdana" w:hAnsi="Verdana" w:cs="Verdana"/>
          <w:sz w:val="18"/>
          <w:szCs w:val="18"/>
        </w:rPr>
        <w:t xml:space="preserve">en en website van Welzijn Buren. </w:t>
      </w:r>
      <w:r w:rsidR="007A417B" w:rsidRPr="007008DF">
        <w:rPr>
          <w:rFonts w:ascii="Verdana" w:eastAsia="Verdana" w:hAnsi="Verdana" w:cs="Verdana"/>
          <w:sz w:val="18"/>
          <w:szCs w:val="18"/>
        </w:rPr>
        <w:t>De persberichten zijn geschreven door een vrijwilliger.</w:t>
      </w:r>
    </w:p>
    <w:p w:rsidR="008D1EC0" w:rsidRDefault="007B7F8A" w:rsidP="00EF5E36">
      <w:pPr>
        <w:rPr>
          <w:rFonts w:ascii="Verdana" w:eastAsia="Verdana" w:hAnsi="Verdana" w:cs="Verdana"/>
          <w:sz w:val="18"/>
          <w:szCs w:val="18"/>
        </w:rPr>
      </w:pPr>
      <w:r w:rsidRPr="007008DF">
        <w:rPr>
          <w:rFonts w:ascii="Verdana" w:eastAsia="Verdana" w:hAnsi="Verdana" w:cs="Verdana"/>
          <w:sz w:val="18"/>
          <w:szCs w:val="18"/>
        </w:rPr>
        <w:t>De groepen die nog onder onze verantwoordelijk</w:t>
      </w:r>
      <w:r w:rsidR="007008DF">
        <w:rPr>
          <w:rFonts w:ascii="Verdana" w:eastAsia="Verdana" w:hAnsi="Verdana" w:cs="Verdana"/>
          <w:sz w:val="18"/>
          <w:szCs w:val="18"/>
        </w:rPr>
        <w:t>heid</w:t>
      </w:r>
      <w:r w:rsidRPr="007008DF">
        <w:rPr>
          <w:rFonts w:ascii="Verdana" w:eastAsia="Verdana" w:hAnsi="Verdana" w:cs="Verdana"/>
          <w:sz w:val="18"/>
          <w:szCs w:val="18"/>
        </w:rPr>
        <w:t xml:space="preserve"> vielen zijn</w:t>
      </w:r>
      <w:r w:rsidR="0092200A">
        <w:rPr>
          <w:rFonts w:ascii="Verdana" w:eastAsia="Verdana" w:hAnsi="Verdana" w:cs="Verdana"/>
          <w:sz w:val="18"/>
          <w:szCs w:val="18"/>
        </w:rPr>
        <w:t xml:space="preserve"> bezocht.</w:t>
      </w:r>
    </w:p>
    <w:p w:rsidR="00AB5FC3" w:rsidRDefault="00AB5FC3" w:rsidP="00AB5FC3">
      <w:pPr>
        <w:rPr>
          <w:rFonts w:ascii="Verdana" w:eastAsia="Verdana" w:hAnsi="Verdana" w:cs="Verdana"/>
          <w:sz w:val="18"/>
          <w:szCs w:val="18"/>
        </w:rPr>
      </w:pPr>
      <w:r>
        <w:rPr>
          <w:rFonts w:ascii="Verdana" w:eastAsia="Verdana" w:hAnsi="Verdana" w:cs="Verdana"/>
          <w:sz w:val="18"/>
          <w:szCs w:val="18"/>
        </w:rPr>
        <w:t>Welzi</w:t>
      </w:r>
      <w:r w:rsidR="00B64F62">
        <w:rPr>
          <w:rFonts w:ascii="Verdana" w:eastAsia="Verdana" w:hAnsi="Verdana" w:cs="Verdana"/>
          <w:sz w:val="18"/>
          <w:szCs w:val="18"/>
        </w:rPr>
        <w:t>jn Buren heeft</w:t>
      </w:r>
      <w:r>
        <w:rPr>
          <w:rFonts w:ascii="Verdana" w:eastAsia="Verdana" w:hAnsi="Verdana" w:cs="Verdana"/>
          <w:sz w:val="18"/>
          <w:szCs w:val="18"/>
        </w:rPr>
        <w:t xml:space="preserve"> alle beweeggroepen in de gemeente op haar website gezet, waardoor er een goed overzicht is voor alle inwoners van Buren. </w:t>
      </w:r>
    </w:p>
    <w:p w:rsidR="00F211BB" w:rsidRPr="007008DF" w:rsidRDefault="00F211BB" w:rsidP="00EF5E36">
      <w:pPr>
        <w:rPr>
          <w:rFonts w:ascii="Verdana" w:eastAsia="Verdana" w:hAnsi="Verdana" w:cs="Verdana"/>
          <w:sz w:val="18"/>
          <w:szCs w:val="18"/>
        </w:rPr>
      </w:pPr>
    </w:p>
    <w:p w:rsidR="00F40026" w:rsidRPr="007008DF" w:rsidRDefault="00EF5E36" w:rsidP="00EF5E36">
      <w:pPr>
        <w:rPr>
          <w:rFonts w:ascii="Verdana" w:eastAsia="Verdana" w:hAnsi="Verdana" w:cs="Verdana"/>
          <w:sz w:val="18"/>
          <w:szCs w:val="18"/>
          <w:u w:val="single"/>
        </w:rPr>
      </w:pPr>
      <w:r>
        <w:rPr>
          <w:rFonts w:ascii="Verdana" w:eastAsia="Verdana" w:hAnsi="Verdana" w:cs="Verdana"/>
          <w:sz w:val="18"/>
          <w:szCs w:val="18"/>
          <w:u w:val="single"/>
        </w:rPr>
        <w:t>Bijzonderheden</w:t>
      </w:r>
    </w:p>
    <w:p w:rsidR="007A417B" w:rsidRDefault="00BB65EA" w:rsidP="00EF5E36">
      <w:pPr>
        <w:rPr>
          <w:rFonts w:ascii="Verdana" w:eastAsia="Verdana" w:hAnsi="Verdana" w:cs="Verdana"/>
          <w:sz w:val="18"/>
          <w:szCs w:val="18"/>
        </w:rPr>
      </w:pPr>
      <w:r>
        <w:rPr>
          <w:rFonts w:ascii="Verdana" w:eastAsia="Verdana" w:hAnsi="Verdana" w:cs="Verdana"/>
          <w:sz w:val="18"/>
          <w:szCs w:val="18"/>
        </w:rPr>
        <w:t xml:space="preserve">De </w:t>
      </w:r>
      <w:proofErr w:type="spellStart"/>
      <w:r>
        <w:rPr>
          <w:rFonts w:ascii="Verdana" w:eastAsia="Verdana" w:hAnsi="Verdana" w:cs="Verdana"/>
          <w:sz w:val="18"/>
          <w:szCs w:val="18"/>
        </w:rPr>
        <w:t>MBvO</w:t>
      </w:r>
      <w:proofErr w:type="spellEnd"/>
      <w:r>
        <w:rPr>
          <w:rFonts w:ascii="Verdana" w:eastAsia="Verdana" w:hAnsi="Verdana" w:cs="Verdana"/>
          <w:sz w:val="18"/>
          <w:szCs w:val="18"/>
        </w:rPr>
        <w:t xml:space="preserve"> groepen blijven kwetsbaar, vanwege de hoge leeftijd van de deelnemers. Er is </w:t>
      </w:r>
      <w:r w:rsidR="00F57041">
        <w:rPr>
          <w:rFonts w:ascii="Verdana" w:eastAsia="Verdana" w:hAnsi="Verdana" w:cs="Verdana"/>
          <w:sz w:val="18"/>
          <w:szCs w:val="18"/>
        </w:rPr>
        <w:t>ondanks promotie</w:t>
      </w:r>
      <w:r w:rsidR="0082467F">
        <w:rPr>
          <w:rFonts w:ascii="Verdana" w:eastAsia="Verdana" w:hAnsi="Verdana" w:cs="Verdana"/>
          <w:sz w:val="18"/>
          <w:szCs w:val="18"/>
        </w:rPr>
        <w:t xml:space="preserve"> en inspanning van de huidige deelnemers om mensen te enthousiasmeren</w:t>
      </w:r>
      <w:r w:rsidR="00F57041">
        <w:rPr>
          <w:rFonts w:ascii="Verdana" w:eastAsia="Verdana" w:hAnsi="Verdana" w:cs="Verdana"/>
          <w:sz w:val="18"/>
          <w:szCs w:val="18"/>
        </w:rPr>
        <w:t xml:space="preserve"> </w:t>
      </w:r>
      <w:r>
        <w:rPr>
          <w:rFonts w:ascii="Verdana" w:eastAsia="Verdana" w:hAnsi="Verdana" w:cs="Verdana"/>
          <w:sz w:val="18"/>
          <w:szCs w:val="18"/>
        </w:rPr>
        <w:t>weinig nieuwe aanwas van ouderen</w:t>
      </w:r>
      <w:r w:rsidR="00F57041">
        <w:rPr>
          <w:rFonts w:ascii="Verdana" w:eastAsia="Verdana" w:hAnsi="Verdana" w:cs="Verdana"/>
          <w:sz w:val="18"/>
          <w:szCs w:val="18"/>
        </w:rPr>
        <w:t xml:space="preserve"> en de groepen worden kleiner door overlijden van deelnemers en weinig nieuwe aanwas.</w:t>
      </w:r>
      <w:r w:rsidR="0092200A">
        <w:rPr>
          <w:rFonts w:ascii="Verdana" w:eastAsia="Verdana" w:hAnsi="Verdana" w:cs="Verdana"/>
          <w:sz w:val="18"/>
          <w:szCs w:val="18"/>
        </w:rPr>
        <w:t xml:space="preserve"> </w:t>
      </w:r>
      <w:r>
        <w:rPr>
          <w:rFonts w:ascii="Verdana" w:eastAsia="Verdana" w:hAnsi="Verdana" w:cs="Verdana"/>
          <w:sz w:val="18"/>
          <w:szCs w:val="18"/>
        </w:rPr>
        <w:t xml:space="preserve">Veel 55+ers maken gebruik van de sportscholen. </w:t>
      </w:r>
    </w:p>
    <w:p w:rsidR="00C86D65" w:rsidRDefault="00C86D65" w:rsidP="00EF5E36">
      <w:pPr>
        <w:rPr>
          <w:rFonts w:ascii="Verdana" w:eastAsia="Verdana" w:hAnsi="Verdana" w:cs="Verdana"/>
          <w:sz w:val="18"/>
          <w:szCs w:val="18"/>
        </w:rPr>
      </w:pPr>
    </w:p>
    <w:p w:rsidR="00F40026" w:rsidRPr="007008DF" w:rsidRDefault="00F40026" w:rsidP="00AC6FC5">
      <w:pPr>
        <w:tabs>
          <w:tab w:val="left" w:pos="3969"/>
        </w:tabs>
        <w:rPr>
          <w:rFonts w:ascii="Verdana" w:eastAsia="Verdana" w:hAnsi="Verdana" w:cs="Verdana"/>
          <w:sz w:val="18"/>
          <w:szCs w:val="18"/>
          <w:u w:val="single"/>
        </w:rPr>
      </w:pPr>
      <w:r w:rsidRPr="007008DF">
        <w:rPr>
          <w:rFonts w:ascii="Verdana" w:eastAsia="Verdana" w:hAnsi="Verdana" w:cs="Verdana"/>
          <w:sz w:val="18"/>
          <w:szCs w:val="18"/>
          <w:u w:val="single"/>
        </w:rPr>
        <w:t>Aanbevelingen</w:t>
      </w:r>
    </w:p>
    <w:p w:rsidR="00D741EC" w:rsidRDefault="006469E3" w:rsidP="00EF5E36">
      <w:pPr>
        <w:rPr>
          <w:rFonts w:ascii="Verdana" w:eastAsia="Verdana" w:hAnsi="Verdana" w:cs="Verdana"/>
          <w:sz w:val="18"/>
          <w:szCs w:val="18"/>
        </w:rPr>
      </w:pPr>
      <w:r>
        <w:rPr>
          <w:rFonts w:ascii="Verdana" w:eastAsia="Verdana" w:hAnsi="Verdana" w:cs="Verdana"/>
          <w:sz w:val="18"/>
          <w:szCs w:val="18"/>
        </w:rPr>
        <w:t>Wij vinden het van belang dat Meer bewegen voor Ouder</w:t>
      </w:r>
      <w:r w:rsidR="00720063">
        <w:rPr>
          <w:rFonts w:ascii="Verdana" w:eastAsia="Verdana" w:hAnsi="Verdana" w:cs="Verdana"/>
          <w:sz w:val="18"/>
          <w:szCs w:val="18"/>
        </w:rPr>
        <w:t>e</w:t>
      </w:r>
      <w:r w:rsidR="00F57041">
        <w:rPr>
          <w:rFonts w:ascii="Verdana" w:eastAsia="Verdana" w:hAnsi="Verdana" w:cs="Verdana"/>
          <w:sz w:val="18"/>
          <w:szCs w:val="18"/>
        </w:rPr>
        <w:t>n</w:t>
      </w:r>
      <w:r w:rsidR="0082467F">
        <w:rPr>
          <w:rFonts w:ascii="Verdana" w:eastAsia="Verdana" w:hAnsi="Verdana" w:cs="Verdana"/>
          <w:sz w:val="18"/>
          <w:szCs w:val="18"/>
        </w:rPr>
        <w:t xml:space="preserve">, </w:t>
      </w:r>
      <w:r w:rsidR="00F57041">
        <w:rPr>
          <w:rFonts w:ascii="Verdana" w:eastAsia="Verdana" w:hAnsi="Verdana" w:cs="Verdana"/>
          <w:sz w:val="18"/>
          <w:szCs w:val="18"/>
        </w:rPr>
        <w:t xml:space="preserve"> zolang er behoefte aan is</w:t>
      </w:r>
      <w:r>
        <w:rPr>
          <w:rFonts w:ascii="Verdana" w:eastAsia="Verdana" w:hAnsi="Verdana" w:cs="Verdana"/>
          <w:sz w:val="18"/>
          <w:szCs w:val="18"/>
        </w:rPr>
        <w:t xml:space="preserve"> </w:t>
      </w:r>
      <w:r w:rsidR="0082467F">
        <w:rPr>
          <w:rFonts w:ascii="Verdana" w:eastAsia="Verdana" w:hAnsi="Verdana" w:cs="Verdana"/>
          <w:sz w:val="18"/>
          <w:szCs w:val="18"/>
        </w:rPr>
        <w:t xml:space="preserve">en het gezien het aantal deelnemers nog haalbaar is, </w:t>
      </w:r>
      <w:r>
        <w:rPr>
          <w:rFonts w:ascii="Verdana" w:eastAsia="Verdana" w:hAnsi="Verdana" w:cs="Verdana"/>
          <w:sz w:val="18"/>
          <w:szCs w:val="18"/>
        </w:rPr>
        <w:t>beschikbaar blijft vanwege de belangrijke functie</w:t>
      </w:r>
      <w:r w:rsidR="0036681F">
        <w:rPr>
          <w:rFonts w:ascii="Verdana" w:eastAsia="Verdana" w:hAnsi="Verdana" w:cs="Verdana"/>
          <w:sz w:val="18"/>
          <w:szCs w:val="18"/>
        </w:rPr>
        <w:t xml:space="preserve"> voor de lichamelijke en geestelijke gezondheid.</w:t>
      </w:r>
      <w:r w:rsidR="009F1D24">
        <w:rPr>
          <w:rFonts w:ascii="Verdana" w:eastAsia="Verdana" w:hAnsi="Verdana" w:cs="Verdana"/>
          <w:sz w:val="18"/>
          <w:szCs w:val="18"/>
        </w:rPr>
        <w:t xml:space="preserve"> </w:t>
      </w:r>
    </w:p>
    <w:p w:rsidR="0092200A" w:rsidRDefault="005013AD" w:rsidP="00EF5E36">
      <w:pPr>
        <w:rPr>
          <w:rFonts w:ascii="Verdana" w:eastAsia="Verdana" w:hAnsi="Verdana" w:cs="Verdana"/>
          <w:sz w:val="18"/>
          <w:szCs w:val="18"/>
        </w:rPr>
      </w:pPr>
      <w:r>
        <w:rPr>
          <w:rFonts w:ascii="Verdana" w:eastAsia="Verdana" w:hAnsi="Verdana" w:cs="Verdana"/>
          <w:sz w:val="18"/>
          <w:szCs w:val="18"/>
        </w:rPr>
        <w:t>De gezondheidsmakelaar heeft aangegeven in 2016 het initiatief te nemen om met alle partijen</w:t>
      </w:r>
      <w:r w:rsidR="0082467F">
        <w:rPr>
          <w:rFonts w:ascii="Verdana" w:eastAsia="Verdana" w:hAnsi="Verdana" w:cs="Verdana"/>
          <w:sz w:val="18"/>
          <w:szCs w:val="18"/>
        </w:rPr>
        <w:t>, die zich bezig houden met bewegen voor ouderen</w:t>
      </w:r>
      <w:r>
        <w:rPr>
          <w:rFonts w:ascii="Verdana" w:eastAsia="Verdana" w:hAnsi="Verdana" w:cs="Verdana"/>
          <w:sz w:val="18"/>
          <w:szCs w:val="18"/>
        </w:rPr>
        <w:t xml:space="preserve"> om de tafel te gaan. </w:t>
      </w:r>
    </w:p>
    <w:p w:rsidR="00D741EC" w:rsidRPr="007008DF" w:rsidRDefault="00D741EC" w:rsidP="00EF5E36">
      <w:pPr>
        <w:rPr>
          <w:rFonts w:ascii="Verdana" w:eastAsia="Verdana" w:hAnsi="Verdana" w:cs="Verdana"/>
          <w:sz w:val="18"/>
          <w:szCs w:val="18"/>
          <w:u w:val="single"/>
        </w:rPr>
      </w:pPr>
    </w:p>
    <w:p w:rsidR="00F40026" w:rsidRPr="007008DF" w:rsidRDefault="00F40026" w:rsidP="00EF5E36">
      <w:pPr>
        <w:rPr>
          <w:rFonts w:ascii="Verdana" w:eastAsia="Verdana" w:hAnsi="Verdana" w:cs="Verdana"/>
          <w:sz w:val="18"/>
          <w:szCs w:val="18"/>
          <w:u w:val="single"/>
        </w:rPr>
      </w:pPr>
    </w:p>
    <w:tbl>
      <w:tblPr>
        <w:tblW w:w="530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772"/>
      </w:tblGrid>
      <w:tr w:rsidR="00D501CD" w:rsidRPr="007008DF" w:rsidTr="00D501CD">
        <w:tc>
          <w:tcPr>
            <w:tcW w:w="1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EF5E36" w:rsidRDefault="005C42AD" w:rsidP="00EF5E36">
            <w:pPr>
              <w:rPr>
                <w:rFonts w:ascii="Verdana" w:hAnsi="Verdana"/>
                <w:b/>
                <w:sz w:val="18"/>
                <w:szCs w:val="18"/>
              </w:rPr>
            </w:pPr>
            <w:r>
              <w:rPr>
                <w:rFonts w:ascii="Verdana" w:hAnsi="Verdana"/>
                <w:b/>
                <w:sz w:val="18"/>
                <w:szCs w:val="18"/>
              </w:rPr>
              <w:t>Uren en budget</w:t>
            </w:r>
          </w:p>
        </w:tc>
        <w:tc>
          <w:tcPr>
            <w:tcW w:w="11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7008DF" w:rsidRDefault="00F40026" w:rsidP="00EF5E36">
            <w:pPr>
              <w:rPr>
                <w:rFonts w:ascii="Verdana" w:hAnsi="Verdana"/>
                <w:sz w:val="18"/>
                <w:szCs w:val="18"/>
              </w:rPr>
            </w:pPr>
            <w:r w:rsidRPr="007008DF">
              <w:rPr>
                <w:rFonts w:ascii="Verdana" w:eastAsia="Verdana" w:hAnsi="Verdana" w:cs="Verdana"/>
                <w:b/>
                <w:bCs/>
                <w:sz w:val="18"/>
                <w:szCs w:val="18"/>
              </w:rPr>
              <w:t>begroot</w:t>
            </w:r>
          </w:p>
        </w:tc>
        <w:tc>
          <w:tcPr>
            <w:tcW w:w="18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7008DF" w:rsidRDefault="00F40026" w:rsidP="00EF5E36">
            <w:pPr>
              <w:rPr>
                <w:rFonts w:ascii="Verdana" w:hAnsi="Verdana"/>
                <w:sz w:val="18"/>
                <w:szCs w:val="18"/>
              </w:rPr>
            </w:pPr>
            <w:r w:rsidRPr="007008DF">
              <w:rPr>
                <w:rFonts w:ascii="Verdana" w:eastAsia="Verdana" w:hAnsi="Verdana" w:cs="Verdana"/>
                <w:b/>
                <w:bCs/>
                <w:sz w:val="18"/>
                <w:szCs w:val="18"/>
              </w:rPr>
              <w:t>gerealiseerd</w:t>
            </w:r>
          </w:p>
        </w:tc>
      </w:tr>
      <w:tr w:rsidR="00D501CD" w:rsidRPr="007008DF" w:rsidTr="00D501CD">
        <w:trPr>
          <w:trHeight w:val="108"/>
        </w:trPr>
        <w:tc>
          <w:tcPr>
            <w:tcW w:w="1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3477EA" w:rsidRDefault="00F40026" w:rsidP="00EF5E36">
            <w:pPr>
              <w:rPr>
                <w:rFonts w:ascii="Verdana" w:hAnsi="Verdana"/>
                <w:sz w:val="18"/>
                <w:szCs w:val="18"/>
              </w:rPr>
            </w:pPr>
            <w:r w:rsidRPr="003477EA">
              <w:rPr>
                <w:rFonts w:ascii="Verdana" w:eastAsia="Verdana" w:hAnsi="Verdana" w:cs="Verdana"/>
                <w:bCs/>
                <w:sz w:val="18"/>
                <w:szCs w:val="18"/>
              </w:rPr>
              <w:t>Senioruren</w:t>
            </w:r>
          </w:p>
        </w:tc>
        <w:tc>
          <w:tcPr>
            <w:tcW w:w="11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7008DF" w:rsidRDefault="003934B3" w:rsidP="00EF5E36">
            <w:pPr>
              <w:rPr>
                <w:rFonts w:ascii="Verdana" w:hAnsi="Verdana"/>
                <w:sz w:val="18"/>
                <w:szCs w:val="18"/>
              </w:rPr>
            </w:pPr>
            <w:r>
              <w:rPr>
                <w:rFonts w:ascii="Verdana" w:hAnsi="Verdana"/>
                <w:sz w:val="18"/>
                <w:szCs w:val="18"/>
              </w:rPr>
              <w:t>50</w:t>
            </w:r>
          </w:p>
        </w:tc>
        <w:tc>
          <w:tcPr>
            <w:tcW w:w="18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7008DF" w:rsidRDefault="003934B3" w:rsidP="00280F38">
            <w:pPr>
              <w:rPr>
                <w:rFonts w:ascii="Verdana" w:hAnsi="Verdana"/>
                <w:sz w:val="18"/>
                <w:szCs w:val="18"/>
              </w:rPr>
            </w:pPr>
            <w:r>
              <w:rPr>
                <w:rFonts w:ascii="Verdana" w:hAnsi="Verdana"/>
                <w:sz w:val="18"/>
                <w:szCs w:val="18"/>
              </w:rPr>
              <w:t>65</w:t>
            </w:r>
          </w:p>
        </w:tc>
      </w:tr>
      <w:tr w:rsidR="00D501CD" w:rsidRPr="007008DF" w:rsidTr="00D501CD">
        <w:tc>
          <w:tcPr>
            <w:tcW w:w="1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3477EA" w:rsidRDefault="00F40026" w:rsidP="00EF5E36">
            <w:pPr>
              <w:rPr>
                <w:rFonts w:ascii="Verdana" w:hAnsi="Verdana"/>
                <w:sz w:val="18"/>
                <w:szCs w:val="18"/>
              </w:rPr>
            </w:pPr>
            <w:r w:rsidRPr="003477EA">
              <w:rPr>
                <w:rFonts w:ascii="Verdana" w:eastAsia="Verdana" w:hAnsi="Verdana" w:cs="Verdana"/>
                <w:bCs/>
                <w:sz w:val="18"/>
                <w:szCs w:val="18"/>
              </w:rPr>
              <w:t>Budget</w:t>
            </w:r>
          </w:p>
        </w:tc>
        <w:tc>
          <w:tcPr>
            <w:tcW w:w="11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4F53EE" w:rsidRDefault="00F40026" w:rsidP="003934B3">
            <w:pPr>
              <w:rPr>
                <w:rFonts w:ascii="Verdana" w:hAnsi="Verdana"/>
                <w:sz w:val="18"/>
                <w:szCs w:val="18"/>
              </w:rPr>
            </w:pPr>
            <w:r w:rsidRPr="004F53EE">
              <w:rPr>
                <w:rFonts w:ascii="Verdana" w:eastAsia="Verdana" w:hAnsi="Verdana" w:cs="Verdana"/>
                <w:sz w:val="18"/>
                <w:szCs w:val="18"/>
              </w:rPr>
              <w:t xml:space="preserve">€ </w:t>
            </w:r>
            <w:r w:rsidR="00D741EC" w:rsidRPr="004F53EE">
              <w:rPr>
                <w:rFonts w:ascii="Verdana" w:eastAsia="Verdana" w:hAnsi="Verdana" w:cs="Verdana"/>
                <w:sz w:val="18"/>
                <w:szCs w:val="18"/>
              </w:rPr>
              <w:t>2</w:t>
            </w:r>
            <w:r w:rsidR="00B71A6A">
              <w:rPr>
                <w:rFonts w:ascii="Verdana" w:eastAsia="Verdana" w:hAnsi="Verdana" w:cs="Verdana"/>
                <w:sz w:val="18"/>
                <w:szCs w:val="18"/>
              </w:rPr>
              <w:t>6</w:t>
            </w:r>
            <w:r w:rsidR="00452C61" w:rsidRPr="004F53EE">
              <w:rPr>
                <w:rFonts w:ascii="Verdana" w:eastAsia="Verdana" w:hAnsi="Verdana" w:cs="Verdana"/>
                <w:sz w:val="18"/>
                <w:szCs w:val="18"/>
              </w:rPr>
              <w:t>0</w:t>
            </w:r>
            <w:r w:rsidR="003934B3">
              <w:rPr>
                <w:rFonts w:ascii="Verdana" w:eastAsia="Verdana" w:hAnsi="Verdana" w:cs="Verdana"/>
                <w:sz w:val="18"/>
                <w:szCs w:val="18"/>
              </w:rPr>
              <w:t>7</w:t>
            </w:r>
            <w:r w:rsidR="007008DF" w:rsidRPr="004F53EE">
              <w:rPr>
                <w:rFonts w:ascii="Verdana" w:eastAsia="Verdana" w:hAnsi="Verdana" w:cs="Verdana"/>
                <w:sz w:val="18"/>
                <w:szCs w:val="18"/>
              </w:rPr>
              <w:t>,-</w:t>
            </w:r>
          </w:p>
        </w:tc>
        <w:tc>
          <w:tcPr>
            <w:tcW w:w="18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0026" w:rsidRPr="004F53EE" w:rsidRDefault="001D78AA" w:rsidP="001210D8">
            <w:pPr>
              <w:rPr>
                <w:rFonts w:ascii="Verdana" w:hAnsi="Verdana"/>
                <w:sz w:val="18"/>
                <w:szCs w:val="18"/>
              </w:rPr>
            </w:pPr>
            <w:r w:rsidRPr="004F53EE">
              <w:rPr>
                <w:rFonts w:ascii="Verdana" w:hAnsi="Verdana"/>
                <w:sz w:val="18"/>
                <w:szCs w:val="18"/>
              </w:rPr>
              <w:t>€</w:t>
            </w:r>
            <w:r w:rsidR="009B7249" w:rsidRPr="004F53EE">
              <w:rPr>
                <w:rFonts w:ascii="Verdana" w:hAnsi="Verdana"/>
                <w:sz w:val="18"/>
                <w:szCs w:val="18"/>
              </w:rPr>
              <w:t xml:space="preserve"> </w:t>
            </w:r>
            <w:r w:rsidR="003934B3">
              <w:rPr>
                <w:rFonts w:ascii="Verdana" w:hAnsi="Verdana"/>
                <w:sz w:val="18"/>
                <w:szCs w:val="18"/>
              </w:rPr>
              <w:t>1</w:t>
            </w:r>
            <w:r w:rsidR="001210D8">
              <w:rPr>
                <w:rFonts w:ascii="Verdana" w:hAnsi="Verdana"/>
                <w:sz w:val="18"/>
                <w:szCs w:val="18"/>
              </w:rPr>
              <w:t>698</w:t>
            </w:r>
            <w:r w:rsidR="00CF10AC">
              <w:rPr>
                <w:rFonts w:ascii="Verdana" w:hAnsi="Verdana"/>
                <w:sz w:val="18"/>
                <w:szCs w:val="18"/>
              </w:rPr>
              <w:t>,--</w:t>
            </w:r>
          </w:p>
        </w:tc>
      </w:tr>
    </w:tbl>
    <w:p w:rsidR="00F40026" w:rsidRPr="007008DF" w:rsidRDefault="00F40026" w:rsidP="00EF5E36">
      <w:pPr>
        <w:rPr>
          <w:rFonts w:ascii="Verdana" w:hAnsi="Verdana"/>
          <w:sz w:val="18"/>
          <w:szCs w:val="18"/>
        </w:rPr>
      </w:pPr>
    </w:p>
    <w:p w:rsidR="00F40026" w:rsidRPr="007008DF" w:rsidRDefault="00F40026" w:rsidP="00EF5E36">
      <w:pPr>
        <w:rPr>
          <w:rFonts w:ascii="Verdana" w:eastAsia="Verdana" w:hAnsi="Verdana" w:cs="Verdana"/>
          <w:sz w:val="18"/>
          <w:szCs w:val="18"/>
        </w:rPr>
      </w:pPr>
    </w:p>
    <w:p w:rsidR="00213BF7" w:rsidRDefault="00213BF7" w:rsidP="00EF5E36">
      <w:pPr>
        <w:rPr>
          <w:rFonts w:ascii="Verdana" w:eastAsia="Verdana" w:hAnsi="Verdana" w:cs="Verdana"/>
          <w:b/>
          <w:bCs/>
          <w:sz w:val="18"/>
          <w:szCs w:val="18"/>
          <w:u w:val="single"/>
        </w:rPr>
      </w:pPr>
    </w:p>
    <w:p w:rsidR="00213BF7" w:rsidRDefault="00213BF7" w:rsidP="00EF5E36">
      <w:pPr>
        <w:rPr>
          <w:rFonts w:ascii="Verdana" w:eastAsia="Verdana" w:hAnsi="Verdana" w:cs="Verdana"/>
          <w:b/>
          <w:bCs/>
          <w:sz w:val="18"/>
          <w:szCs w:val="18"/>
          <w:u w:val="single"/>
        </w:rPr>
      </w:pPr>
    </w:p>
    <w:p w:rsidR="00F40026" w:rsidRPr="007008DF" w:rsidRDefault="005C42AD" w:rsidP="00EF5E36">
      <w:pPr>
        <w:rPr>
          <w:rFonts w:ascii="Verdana" w:eastAsia="Verdana" w:hAnsi="Verdana" w:cs="Verdana"/>
          <w:b/>
          <w:bCs/>
          <w:sz w:val="18"/>
          <w:szCs w:val="18"/>
          <w:u w:val="single"/>
        </w:rPr>
      </w:pPr>
      <w:r w:rsidRPr="00F07119">
        <w:rPr>
          <w:rFonts w:ascii="Verdana" w:eastAsia="Verdana" w:hAnsi="Verdana" w:cs="Verdana"/>
          <w:b/>
          <w:bCs/>
          <w:sz w:val="18"/>
          <w:szCs w:val="18"/>
          <w:u w:val="single"/>
        </w:rPr>
        <w:t xml:space="preserve">1B. </w:t>
      </w:r>
      <w:r w:rsidR="00213BF7">
        <w:rPr>
          <w:rFonts w:ascii="Verdana" w:eastAsia="Verdana" w:hAnsi="Verdana" w:cs="Verdana"/>
          <w:b/>
          <w:bCs/>
          <w:sz w:val="18"/>
          <w:szCs w:val="18"/>
          <w:u w:val="single"/>
        </w:rPr>
        <w:t>Opbouwwerk</w:t>
      </w:r>
    </w:p>
    <w:p w:rsidR="00F40026" w:rsidRPr="007008DF" w:rsidRDefault="00F40026" w:rsidP="00EF5E36">
      <w:pPr>
        <w:rPr>
          <w:rFonts w:ascii="Verdana" w:eastAsia="Verdana" w:hAnsi="Verdana" w:cs="Verdana"/>
          <w:b/>
          <w:bCs/>
          <w:sz w:val="18"/>
          <w:szCs w:val="18"/>
          <w:u w:val="single"/>
        </w:rPr>
      </w:pPr>
    </w:p>
    <w:p w:rsidR="00EF5E36" w:rsidRDefault="00EF5E36" w:rsidP="00EF5E36">
      <w:pPr>
        <w:rPr>
          <w:rFonts w:ascii="Verdana" w:eastAsia="Verdana" w:hAnsi="Verdana" w:cs="Verdana"/>
          <w:sz w:val="18"/>
          <w:szCs w:val="18"/>
          <w:u w:val="single"/>
        </w:rPr>
      </w:pPr>
      <w:r>
        <w:rPr>
          <w:rFonts w:ascii="Verdana" w:eastAsia="Verdana" w:hAnsi="Verdana" w:cs="Verdana"/>
          <w:sz w:val="18"/>
          <w:szCs w:val="18"/>
          <w:u w:val="single"/>
        </w:rPr>
        <w:lastRenderedPageBreak/>
        <w:t>Prestatie-eenheden</w:t>
      </w:r>
    </w:p>
    <w:p w:rsidR="00A76542" w:rsidRDefault="00A47A1E" w:rsidP="00E33B6A">
      <w:pPr>
        <w:numPr>
          <w:ilvl w:val="0"/>
          <w:numId w:val="3"/>
        </w:numPr>
        <w:rPr>
          <w:rFonts w:ascii="Verdana" w:hAnsi="Verdana"/>
          <w:sz w:val="18"/>
          <w:szCs w:val="18"/>
        </w:rPr>
      </w:pPr>
      <w:r w:rsidRPr="00A76542">
        <w:rPr>
          <w:rFonts w:ascii="Verdana" w:hAnsi="Verdana"/>
          <w:sz w:val="18"/>
          <w:szCs w:val="18"/>
        </w:rPr>
        <w:t>De dorpsplatforms in Maurik</w:t>
      </w:r>
      <w:r w:rsidR="00213BF7" w:rsidRPr="00A76542">
        <w:rPr>
          <w:rFonts w:ascii="Verdana" w:hAnsi="Verdana"/>
          <w:sz w:val="18"/>
          <w:szCs w:val="18"/>
        </w:rPr>
        <w:t>, Lienden</w:t>
      </w:r>
      <w:r w:rsidR="006038AA" w:rsidRPr="00A76542">
        <w:rPr>
          <w:rFonts w:ascii="Verdana" w:hAnsi="Verdana"/>
          <w:sz w:val="18"/>
          <w:szCs w:val="18"/>
        </w:rPr>
        <w:t xml:space="preserve"> en</w:t>
      </w:r>
      <w:r w:rsidRPr="00A76542">
        <w:rPr>
          <w:rFonts w:ascii="Verdana" w:hAnsi="Verdana"/>
          <w:sz w:val="18"/>
          <w:szCs w:val="18"/>
        </w:rPr>
        <w:t xml:space="preserve"> Beusichem zijn ondersteund. </w:t>
      </w:r>
    </w:p>
    <w:p w:rsidR="00A76542" w:rsidRPr="00A76542" w:rsidRDefault="00A47A1E" w:rsidP="00A76542">
      <w:pPr>
        <w:numPr>
          <w:ilvl w:val="0"/>
          <w:numId w:val="3"/>
        </w:numPr>
        <w:rPr>
          <w:rFonts w:ascii="Verdana" w:eastAsia="Verdana" w:hAnsi="Verdana" w:cs="Verdana"/>
          <w:sz w:val="18"/>
          <w:szCs w:val="18"/>
          <w:u w:val="single"/>
        </w:rPr>
      </w:pPr>
      <w:r w:rsidRPr="00A76542">
        <w:rPr>
          <w:rFonts w:ascii="Verdana" w:hAnsi="Verdana"/>
          <w:sz w:val="18"/>
          <w:szCs w:val="18"/>
        </w:rPr>
        <w:t xml:space="preserve">Er zijn </w:t>
      </w:r>
      <w:r w:rsidR="006038AA" w:rsidRPr="00A76542">
        <w:rPr>
          <w:rFonts w:ascii="Verdana" w:hAnsi="Verdana"/>
          <w:sz w:val="18"/>
          <w:szCs w:val="18"/>
        </w:rPr>
        <w:t>5</w:t>
      </w:r>
      <w:r w:rsidRPr="00A76542">
        <w:rPr>
          <w:rFonts w:ascii="Verdana" w:hAnsi="Verdana"/>
          <w:sz w:val="18"/>
          <w:szCs w:val="18"/>
        </w:rPr>
        <w:t xml:space="preserve"> nieuwe bewonersinitiatieven gesignaleerd en ondersteund.</w:t>
      </w:r>
    </w:p>
    <w:p w:rsidR="00A76542" w:rsidRPr="00A76542" w:rsidRDefault="00A76542" w:rsidP="00A76542">
      <w:pPr>
        <w:rPr>
          <w:rFonts w:ascii="Verdana" w:eastAsia="Verdana" w:hAnsi="Verdana" w:cs="Verdana"/>
          <w:sz w:val="18"/>
          <w:szCs w:val="18"/>
          <w:u w:val="single"/>
        </w:rPr>
      </w:pPr>
    </w:p>
    <w:p w:rsidR="00F40026" w:rsidRDefault="00EF5E36" w:rsidP="00A76542">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00078E" w:rsidRDefault="0092562A" w:rsidP="00EF5E36">
      <w:pPr>
        <w:rPr>
          <w:rFonts w:ascii="Verdana" w:eastAsia="Verdana" w:hAnsi="Verdana" w:cs="Verdana"/>
          <w:sz w:val="18"/>
          <w:szCs w:val="18"/>
        </w:rPr>
      </w:pPr>
      <w:r>
        <w:rPr>
          <w:rFonts w:ascii="Verdana" w:eastAsia="Verdana" w:hAnsi="Verdana" w:cs="Verdana"/>
          <w:sz w:val="18"/>
          <w:szCs w:val="18"/>
        </w:rPr>
        <w:t>Ja</w:t>
      </w:r>
      <w:r w:rsidR="00A76542">
        <w:rPr>
          <w:rFonts w:ascii="Verdana" w:eastAsia="Verdana" w:hAnsi="Verdana" w:cs="Verdana"/>
          <w:sz w:val="18"/>
          <w:szCs w:val="18"/>
        </w:rPr>
        <w:t>, z</w:t>
      </w:r>
      <w:r>
        <w:rPr>
          <w:rFonts w:ascii="Verdana" w:eastAsia="Verdana" w:hAnsi="Verdana" w:cs="Verdana"/>
          <w:sz w:val="18"/>
          <w:szCs w:val="18"/>
        </w:rPr>
        <w:t xml:space="preserve">owel bestaande als nieuwe initiatieven zijn ondersteund. Het Opbouwwerk heeft ingezet op het vergroten van de zelfredzaamheid van burgers in verschillende kernen. </w:t>
      </w:r>
      <w:r w:rsidR="000D4E2A">
        <w:rPr>
          <w:rFonts w:ascii="Verdana" w:eastAsia="Verdana" w:hAnsi="Verdana" w:cs="Verdana"/>
          <w:sz w:val="18"/>
          <w:szCs w:val="18"/>
        </w:rPr>
        <w:t>Een uitgebreid verslag per dorp is te vinden in de kwartaalrapportage.</w:t>
      </w:r>
      <w:r w:rsidR="00454F71">
        <w:rPr>
          <w:rFonts w:ascii="Verdana" w:eastAsia="Verdana" w:hAnsi="Verdana" w:cs="Verdana"/>
          <w:sz w:val="18"/>
          <w:szCs w:val="18"/>
        </w:rPr>
        <w:t xml:space="preserve"> Er is vooral ingezet op:</w:t>
      </w:r>
    </w:p>
    <w:p w:rsidR="0092562A" w:rsidRDefault="00454F71"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E</w:t>
      </w:r>
      <w:r w:rsidR="0092562A">
        <w:rPr>
          <w:rFonts w:ascii="Verdana" w:eastAsia="Verdana" w:hAnsi="Verdana" w:cs="Verdana"/>
          <w:sz w:val="18"/>
          <w:szCs w:val="18"/>
        </w:rPr>
        <w:t>ffecten van de transities op dorpsniveau</w:t>
      </w:r>
    </w:p>
    <w:p w:rsidR="0092562A" w:rsidRDefault="0092562A"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Activiteiten, ontwikkelingen in het dorp</w:t>
      </w:r>
      <w:r w:rsidR="00E900B3">
        <w:rPr>
          <w:rFonts w:ascii="Verdana" w:eastAsia="Verdana" w:hAnsi="Verdana" w:cs="Verdana"/>
          <w:sz w:val="18"/>
          <w:szCs w:val="18"/>
        </w:rPr>
        <w:t>, dorpshuizen</w:t>
      </w:r>
    </w:p>
    <w:p w:rsidR="0092562A" w:rsidRDefault="00E900B3"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Speeltuinen</w:t>
      </w:r>
    </w:p>
    <w:p w:rsidR="0092562A" w:rsidRDefault="0092562A"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Conflictsituaties</w:t>
      </w:r>
    </w:p>
    <w:p w:rsidR="0092562A" w:rsidRDefault="0092562A"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Ontwikkelingen in vrijwilligersgroepen</w:t>
      </w:r>
    </w:p>
    <w:p w:rsidR="0092562A" w:rsidRDefault="0092562A"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Individuele inwoners/vrijwilligers</w:t>
      </w:r>
    </w:p>
    <w:p w:rsidR="0092562A" w:rsidRDefault="0092562A" w:rsidP="0092562A">
      <w:pPr>
        <w:pStyle w:val="Lijstalinea"/>
        <w:numPr>
          <w:ilvl w:val="0"/>
          <w:numId w:val="31"/>
        </w:numPr>
        <w:rPr>
          <w:rFonts w:ascii="Verdana" w:eastAsia="Verdana" w:hAnsi="Verdana" w:cs="Verdana"/>
          <w:sz w:val="18"/>
          <w:szCs w:val="18"/>
        </w:rPr>
      </w:pPr>
      <w:r>
        <w:rPr>
          <w:rFonts w:ascii="Verdana" w:eastAsia="Verdana" w:hAnsi="Verdana" w:cs="Verdana"/>
          <w:sz w:val="18"/>
          <w:szCs w:val="18"/>
        </w:rPr>
        <w:t>Organisatievraagstukken</w:t>
      </w:r>
    </w:p>
    <w:p w:rsidR="0092562A" w:rsidRPr="0092562A" w:rsidRDefault="0092562A" w:rsidP="0092562A">
      <w:pPr>
        <w:rPr>
          <w:rFonts w:ascii="Verdana" w:eastAsia="Verdana" w:hAnsi="Verdana" w:cs="Verdana"/>
          <w:sz w:val="18"/>
          <w:szCs w:val="18"/>
        </w:rPr>
      </w:pPr>
    </w:p>
    <w:p w:rsidR="006C20FB" w:rsidRDefault="00150AF4" w:rsidP="00C3065E">
      <w:pPr>
        <w:rPr>
          <w:rFonts w:ascii="Verdana" w:eastAsia="Verdana" w:hAnsi="Verdana" w:cs="Verdana"/>
          <w:sz w:val="18"/>
          <w:szCs w:val="18"/>
          <w:u w:val="single"/>
        </w:rPr>
      </w:pPr>
      <w:r w:rsidRPr="00C3065E">
        <w:rPr>
          <w:rFonts w:ascii="Verdana" w:eastAsia="Verdana" w:hAnsi="Verdana" w:cs="Verdana"/>
          <w:sz w:val="18"/>
          <w:szCs w:val="18"/>
          <w:u w:val="single"/>
        </w:rPr>
        <w:t>Bijzonderheden</w:t>
      </w:r>
    </w:p>
    <w:p w:rsidR="0092562A" w:rsidRDefault="007718A7" w:rsidP="00C3065E">
      <w:pPr>
        <w:rPr>
          <w:rFonts w:ascii="Verdana" w:eastAsia="Verdana" w:hAnsi="Verdana" w:cs="Verdana"/>
          <w:sz w:val="18"/>
          <w:szCs w:val="18"/>
        </w:rPr>
      </w:pPr>
      <w:r>
        <w:rPr>
          <w:rFonts w:ascii="Verdana" w:eastAsia="Verdana" w:hAnsi="Verdana" w:cs="Verdana"/>
          <w:sz w:val="18"/>
          <w:szCs w:val="18"/>
        </w:rPr>
        <w:t>Naast onde</w:t>
      </w:r>
      <w:r w:rsidR="00EE5A95">
        <w:rPr>
          <w:rFonts w:ascii="Verdana" w:eastAsia="Verdana" w:hAnsi="Verdana" w:cs="Verdana"/>
          <w:sz w:val="18"/>
          <w:szCs w:val="18"/>
        </w:rPr>
        <w:t xml:space="preserve">rsteuning van Leefbaar Beusichem, netwerk Lienden VDM </w:t>
      </w:r>
      <w:r>
        <w:rPr>
          <w:rFonts w:ascii="Verdana" w:eastAsia="Verdana" w:hAnsi="Verdana" w:cs="Verdana"/>
          <w:sz w:val="18"/>
          <w:szCs w:val="18"/>
        </w:rPr>
        <w:t xml:space="preserve">en bestaande en nieuwe initiatieven is het opbouwwerk </w:t>
      </w:r>
      <w:r w:rsidR="002928E9">
        <w:rPr>
          <w:rFonts w:ascii="Verdana" w:eastAsia="Verdana" w:hAnsi="Verdana" w:cs="Verdana"/>
          <w:sz w:val="18"/>
          <w:szCs w:val="18"/>
        </w:rPr>
        <w:t xml:space="preserve">betrokken geweest bij de bijeenkomsten over het </w:t>
      </w:r>
      <w:r w:rsidR="00911157">
        <w:rPr>
          <w:rFonts w:ascii="Verdana" w:eastAsia="Verdana" w:hAnsi="Verdana" w:cs="Verdana"/>
          <w:sz w:val="18"/>
          <w:szCs w:val="18"/>
        </w:rPr>
        <w:t>accommodatiebeleid</w:t>
      </w:r>
      <w:r w:rsidR="002928E9">
        <w:rPr>
          <w:rFonts w:ascii="Verdana" w:eastAsia="Verdana" w:hAnsi="Verdana" w:cs="Verdana"/>
          <w:sz w:val="18"/>
          <w:szCs w:val="18"/>
        </w:rPr>
        <w:t xml:space="preserve"> en speeltuinen. </w:t>
      </w:r>
    </w:p>
    <w:p w:rsidR="007052BE" w:rsidRDefault="007052BE"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In Beusichem is het bestuur van het Zoetzand ondersteund. Nu het bestuur weer volledig is en de financiën op orde is er ruimte bij het bestuur ontstaan om acties uit te zetten waardoor het Zoetzand een sterkere dorpsfunctie kan gaan vervullen.</w:t>
      </w:r>
      <w:r w:rsidR="00EE5A95">
        <w:rPr>
          <w:rFonts w:ascii="Verdana" w:eastAsia="Verdana" w:hAnsi="Verdana" w:cs="Verdana"/>
          <w:sz w:val="18"/>
          <w:szCs w:val="18"/>
        </w:rPr>
        <w:t xml:space="preserve"> </w:t>
      </w:r>
    </w:p>
    <w:p w:rsidR="007052BE" w:rsidRDefault="007052BE"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Gratis shoppen Beusichem, Zoelmond/Maurik en omgeving is een initiatief van drie vrijwilligers die graag ondersteuning van het opbouwwerk wilden ontvangen. Mensen met een kleine beurs kunnen gratis shoppen.</w:t>
      </w:r>
    </w:p>
    <w:p w:rsidR="007052BE" w:rsidRDefault="00EE5A95"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 xml:space="preserve">Netwerk Lienden is gecoacht en ondersteund </w:t>
      </w:r>
      <w:r w:rsidR="00FC1B9C">
        <w:rPr>
          <w:rFonts w:ascii="Verdana" w:eastAsia="Verdana" w:hAnsi="Verdana" w:cs="Verdana"/>
          <w:sz w:val="18"/>
          <w:szCs w:val="18"/>
        </w:rPr>
        <w:t xml:space="preserve"> bij het tot stand komen van </w:t>
      </w:r>
      <w:r w:rsidR="006113E1">
        <w:rPr>
          <w:rFonts w:ascii="Verdana" w:eastAsia="Verdana" w:hAnsi="Verdana" w:cs="Verdana"/>
          <w:sz w:val="18"/>
          <w:szCs w:val="18"/>
        </w:rPr>
        <w:t xml:space="preserve">een nieuw initiatief, </w:t>
      </w:r>
      <w:r w:rsidR="00FC1B9C">
        <w:rPr>
          <w:rFonts w:ascii="Verdana" w:eastAsia="Verdana" w:hAnsi="Verdana" w:cs="Verdana"/>
          <w:sz w:val="18"/>
          <w:szCs w:val="18"/>
        </w:rPr>
        <w:t xml:space="preserve">een Dag van de Ouderen speciaal voor ouderen met een smalle beurs </w:t>
      </w:r>
      <w:r w:rsidR="00FD7D5F">
        <w:rPr>
          <w:rFonts w:ascii="Verdana" w:eastAsia="Verdana" w:hAnsi="Verdana" w:cs="Verdana"/>
          <w:sz w:val="18"/>
          <w:szCs w:val="18"/>
        </w:rPr>
        <w:t>en-</w:t>
      </w:r>
      <w:r w:rsidR="00FC1B9C">
        <w:rPr>
          <w:rFonts w:ascii="Verdana" w:eastAsia="Verdana" w:hAnsi="Verdana" w:cs="Verdana"/>
          <w:sz w:val="18"/>
          <w:szCs w:val="18"/>
        </w:rPr>
        <w:t xml:space="preserve">of eenzame ouderen.  De dag was een succes, met name door de medewerking van veel verschillende partijen in Lienden, waaronder een aantal ondernemers die veel gratis ter beschikking hebben gesteld. </w:t>
      </w:r>
      <w:r w:rsidR="00FD7D5F">
        <w:rPr>
          <w:rFonts w:ascii="Verdana" w:eastAsia="Verdana" w:hAnsi="Verdana" w:cs="Verdana"/>
          <w:sz w:val="18"/>
          <w:szCs w:val="18"/>
        </w:rPr>
        <w:t xml:space="preserve"> De dag kon met gesloten beurzen worden gerealiseerd.</w:t>
      </w:r>
      <w:r>
        <w:rPr>
          <w:rFonts w:ascii="Verdana" w:eastAsia="Verdana" w:hAnsi="Verdana" w:cs="Verdana"/>
          <w:sz w:val="18"/>
          <w:szCs w:val="18"/>
        </w:rPr>
        <w:t xml:space="preserve"> </w:t>
      </w:r>
    </w:p>
    <w:p w:rsidR="00FD7D5F" w:rsidRDefault="00FD7D5F"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De initiatiefgroep Rijswijk</w:t>
      </w:r>
      <w:r w:rsidR="00EE5A95">
        <w:rPr>
          <w:rFonts w:ascii="Verdana" w:eastAsia="Verdana" w:hAnsi="Verdana" w:cs="Verdana"/>
          <w:sz w:val="18"/>
          <w:szCs w:val="18"/>
        </w:rPr>
        <w:t xml:space="preserve">, naar aanleiding </w:t>
      </w:r>
      <w:proofErr w:type="spellStart"/>
      <w:r w:rsidR="00EE5A95">
        <w:rPr>
          <w:rFonts w:ascii="Verdana" w:eastAsia="Verdana" w:hAnsi="Verdana" w:cs="Verdana"/>
          <w:sz w:val="18"/>
          <w:szCs w:val="18"/>
        </w:rPr>
        <w:t>van`</w:t>
      </w:r>
      <w:r>
        <w:rPr>
          <w:rFonts w:ascii="Verdana" w:eastAsia="Verdana" w:hAnsi="Verdana" w:cs="Verdana"/>
          <w:sz w:val="18"/>
          <w:szCs w:val="18"/>
        </w:rPr>
        <w:t>Ogen</w:t>
      </w:r>
      <w:proofErr w:type="spellEnd"/>
      <w:r>
        <w:rPr>
          <w:rFonts w:ascii="Verdana" w:eastAsia="Verdana" w:hAnsi="Verdana" w:cs="Verdana"/>
          <w:sz w:val="18"/>
          <w:szCs w:val="18"/>
        </w:rPr>
        <w:t xml:space="preserve"> en oren van het dorp</w:t>
      </w:r>
      <w:r w:rsidR="00EE5A95">
        <w:rPr>
          <w:rFonts w:ascii="Verdana" w:eastAsia="Verdana" w:hAnsi="Verdana" w:cs="Verdana"/>
          <w:sz w:val="18"/>
          <w:szCs w:val="18"/>
        </w:rPr>
        <w:t>`</w:t>
      </w:r>
      <w:r>
        <w:rPr>
          <w:rFonts w:ascii="Verdana" w:eastAsia="Verdana" w:hAnsi="Verdana" w:cs="Verdana"/>
          <w:sz w:val="18"/>
          <w:szCs w:val="18"/>
        </w:rPr>
        <w:t xml:space="preserve"> is</w:t>
      </w:r>
      <w:r w:rsidR="00EE5A95">
        <w:rPr>
          <w:rFonts w:ascii="Verdana" w:eastAsia="Verdana" w:hAnsi="Verdana" w:cs="Verdana"/>
          <w:sz w:val="18"/>
          <w:szCs w:val="18"/>
        </w:rPr>
        <w:t xml:space="preserve"> gecoacht en</w:t>
      </w:r>
      <w:r>
        <w:rPr>
          <w:rFonts w:ascii="Verdana" w:eastAsia="Verdana" w:hAnsi="Verdana" w:cs="Verdana"/>
          <w:sz w:val="18"/>
          <w:szCs w:val="18"/>
        </w:rPr>
        <w:t xml:space="preserve"> ondersteund. Dit heeft</w:t>
      </w:r>
      <w:r w:rsidR="00EE5A95">
        <w:rPr>
          <w:rFonts w:ascii="Verdana" w:eastAsia="Verdana" w:hAnsi="Verdana" w:cs="Verdana"/>
          <w:sz w:val="18"/>
          <w:szCs w:val="18"/>
        </w:rPr>
        <w:t xml:space="preserve"> d.m.v. van een dorpsbijeenkomst</w:t>
      </w:r>
      <w:r>
        <w:rPr>
          <w:rFonts w:ascii="Verdana" w:eastAsia="Verdana" w:hAnsi="Verdana" w:cs="Verdana"/>
          <w:sz w:val="18"/>
          <w:szCs w:val="18"/>
        </w:rPr>
        <w:t xml:space="preserve"> geleid tot een groep inwoners die Burenhulp levert en een groep inwoners die een trefpunt gestart is.</w:t>
      </w:r>
      <w:r w:rsidR="00EE5A95">
        <w:rPr>
          <w:rFonts w:ascii="Verdana" w:eastAsia="Verdana" w:hAnsi="Verdana" w:cs="Verdana"/>
          <w:sz w:val="18"/>
          <w:szCs w:val="18"/>
        </w:rPr>
        <w:t xml:space="preserve"> </w:t>
      </w:r>
    </w:p>
    <w:p w:rsidR="00EE5A95" w:rsidRDefault="00EE5A95"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 xml:space="preserve">Advisering is geleverd aan de mantelzorggroep in Kerk </w:t>
      </w:r>
      <w:proofErr w:type="spellStart"/>
      <w:r>
        <w:rPr>
          <w:rFonts w:ascii="Verdana" w:eastAsia="Verdana" w:hAnsi="Verdana" w:cs="Verdana"/>
          <w:sz w:val="18"/>
          <w:szCs w:val="18"/>
        </w:rPr>
        <w:t>Avezaath</w:t>
      </w:r>
      <w:proofErr w:type="spellEnd"/>
      <w:r>
        <w:rPr>
          <w:rFonts w:ascii="Verdana" w:eastAsia="Verdana" w:hAnsi="Verdana" w:cs="Verdana"/>
          <w:sz w:val="18"/>
          <w:szCs w:val="18"/>
        </w:rPr>
        <w:t xml:space="preserve"> met betrekking tot het wer</w:t>
      </w:r>
      <w:r w:rsidR="006113E1">
        <w:rPr>
          <w:rFonts w:ascii="Verdana" w:eastAsia="Verdana" w:hAnsi="Verdana" w:cs="Verdana"/>
          <w:sz w:val="18"/>
          <w:szCs w:val="18"/>
        </w:rPr>
        <w:t>ving en de rol</w:t>
      </w:r>
      <w:r>
        <w:rPr>
          <w:rFonts w:ascii="Verdana" w:eastAsia="Verdana" w:hAnsi="Verdana" w:cs="Verdana"/>
          <w:sz w:val="18"/>
          <w:szCs w:val="18"/>
        </w:rPr>
        <w:t xml:space="preserve"> van een</w:t>
      </w:r>
      <w:r w:rsidR="006113E1">
        <w:rPr>
          <w:rFonts w:ascii="Verdana" w:eastAsia="Verdana" w:hAnsi="Verdana" w:cs="Verdana"/>
          <w:sz w:val="18"/>
          <w:szCs w:val="18"/>
        </w:rPr>
        <w:t xml:space="preserve"> dorpscontactpersoon.</w:t>
      </w:r>
    </w:p>
    <w:p w:rsidR="00EE5A95" w:rsidRDefault="00EE5A95"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Er is individuele ondersteuning geleverd aan de voorzitter van VDM.</w:t>
      </w:r>
      <w:r w:rsidR="006113E1">
        <w:rPr>
          <w:rFonts w:ascii="Verdana" w:eastAsia="Verdana" w:hAnsi="Verdana" w:cs="Verdana"/>
          <w:sz w:val="18"/>
          <w:szCs w:val="18"/>
        </w:rPr>
        <w:t xml:space="preserve"> </w:t>
      </w:r>
    </w:p>
    <w:p w:rsidR="00EE5A95" w:rsidRDefault="00EE5A95"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Met de brede school is contact onderhouden over de rol die zij in het dorp Maurik kunnen spelen</w:t>
      </w:r>
      <w:r w:rsidR="006113E1">
        <w:rPr>
          <w:rFonts w:ascii="Verdana" w:eastAsia="Verdana" w:hAnsi="Verdana" w:cs="Verdana"/>
          <w:sz w:val="18"/>
          <w:szCs w:val="18"/>
        </w:rPr>
        <w:t>, hier zijn nog geen concrete acties uit voortgekomen.</w:t>
      </w:r>
    </w:p>
    <w:p w:rsidR="006113E1" w:rsidRDefault="006113E1" w:rsidP="007052BE">
      <w:pPr>
        <w:pStyle w:val="Lijstalinea"/>
        <w:numPr>
          <w:ilvl w:val="0"/>
          <w:numId w:val="50"/>
        </w:numPr>
        <w:rPr>
          <w:rFonts w:ascii="Verdana" w:eastAsia="Verdana" w:hAnsi="Verdana" w:cs="Verdana"/>
          <w:sz w:val="18"/>
          <w:szCs w:val="18"/>
        </w:rPr>
      </w:pPr>
      <w:r>
        <w:rPr>
          <w:rFonts w:ascii="Verdana" w:eastAsia="Verdana" w:hAnsi="Verdana" w:cs="Verdana"/>
          <w:sz w:val="18"/>
          <w:szCs w:val="18"/>
        </w:rPr>
        <w:t xml:space="preserve">Uit de bijeenkomst met de speeltuinen is de vraag naar voren gekomen of het opbouwwerk een voortrekkersrol wil vervullen bij het bij elkaar komen van de verenigingen. Dit zal in 2016 geeffectueerd worden. Daarnaast wil Nieuw </w:t>
      </w:r>
      <w:proofErr w:type="spellStart"/>
      <w:r>
        <w:rPr>
          <w:rFonts w:ascii="Verdana" w:eastAsia="Verdana" w:hAnsi="Verdana" w:cs="Verdana"/>
          <w:sz w:val="18"/>
          <w:szCs w:val="18"/>
        </w:rPr>
        <w:t>Meerten</w:t>
      </w:r>
      <w:proofErr w:type="spellEnd"/>
      <w:r>
        <w:rPr>
          <w:rFonts w:ascii="Verdana" w:eastAsia="Verdana" w:hAnsi="Verdana" w:cs="Verdana"/>
          <w:sz w:val="18"/>
          <w:szCs w:val="18"/>
        </w:rPr>
        <w:t xml:space="preserve"> in gesprek over de levensvatbaarheid van het bestuur. Hier zijn al een aantal besprekingen mee geweest en in januari zal een </w:t>
      </w:r>
      <w:proofErr w:type="spellStart"/>
      <w:r>
        <w:rPr>
          <w:rFonts w:ascii="Verdana" w:eastAsia="Verdana" w:hAnsi="Verdana" w:cs="Verdana"/>
          <w:sz w:val="18"/>
          <w:szCs w:val="18"/>
        </w:rPr>
        <w:t>bijeekomst</w:t>
      </w:r>
      <w:proofErr w:type="spellEnd"/>
      <w:r>
        <w:rPr>
          <w:rFonts w:ascii="Verdana" w:eastAsia="Verdana" w:hAnsi="Verdana" w:cs="Verdana"/>
          <w:sz w:val="18"/>
          <w:szCs w:val="18"/>
        </w:rPr>
        <w:t xml:space="preserve"> worden georganiseerd waarin getracht wordt een doorstart te maken met een `</w:t>
      </w:r>
      <w:proofErr w:type="spellStart"/>
      <w:r>
        <w:rPr>
          <w:rFonts w:ascii="Verdana" w:eastAsia="Verdana" w:hAnsi="Verdana" w:cs="Verdana"/>
          <w:sz w:val="18"/>
          <w:szCs w:val="18"/>
        </w:rPr>
        <w:t>nieuw`bestuur</w:t>
      </w:r>
      <w:proofErr w:type="spellEnd"/>
      <w:r>
        <w:rPr>
          <w:rFonts w:ascii="Verdana" w:eastAsia="Verdana" w:hAnsi="Verdana" w:cs="Verdana"/>
          <w:sz w:val="18"/>
          <w:szCs w:val="18"/>
        </w:rPr>
        <w:t>.</w:t>
      </w:r>
    </w:p>
    <w:p w:rsidR="00A76542" w:rsidRDefault="00A76542" w:rsidP="00C3065E">
      <w:pPr>
        <w:rPr>
          <w:rFonts w:ascii="Verdana" w:eastAsia="Verdana" w:hAnsi="Verdana" w:cs="Verdana"/>
          <w:sz w:val="18"/>
          <w:szCs w:val="18"/>
        </w:rPr>
      </w:pPr>
    </w:p>
    <w:p w:rsidR="00796E01" w:rsidRPr="00796E01" w:rsidRDefault="00F40026" w:rsidP="00796E01">
      <w:pPr>
        <w:rPr>
          <w:rFonts w:ascii="Verdana" w:eastAsia="Verdana" w:hAnsi="Verdana" w:cs="Verdana"/>
          <w:sz w:val="18"/>
          <w:szCs w:val="18"/>
          <w:u w:val="single"/>
        </w:rPr>
      </w:pPr>
      <w:r w:rsidRPr="007008DF">
        <w:rPr>
          <w:rFonts w:ascii="Verdana" w:eastAsia="Verdana" w:hAnsi="Verdana" w:cs="Verdana"/>
          <w:sz w:val="18"/>
          <w:szCs w:val="18"/>
          <w:u w:val="single"/>
        </w:rPr>
        <w:t>Aanbevelingen</w:t>
      </w:r>
    </w:p>
    <w:p w:rsidR="000A1FD6" w:rsidRDefault="00D62479" w:rsidP="00EF5E36">
      <w:pPr>
        <w:pStyle w:val="Geenafstand"/>
        <w:numPr>
          <w:ilvl w:val="0"/>
          <w:numId w:val="49"/>
        </w:numPr>
        <w:contextualSpacing w:val="0"/>
        <w:rPr>
          <w:szCs w:val="18"/>
        </w:rPr>
      </w:pPr>
      <w:r w:rsidRPr="00683317">
        <w:rPr>
          <w:szCs w:val="18"/>
        </w:rPr>
        <w:t>Opbouwwerk koppelen aan twee dorpen</w:t>
      </w:r>
      <w:r w:rsidR="00683317" w:rsidRPr="00683317">
        <w:rPr>
          <w:szCs w:val="18"/>
        </w:rPr>
        <w:t xml:space="preserve"> en </w:t>
      </w:r>
      <w:r w:rsidR="00683317">
        <w:rPr>
          <w:szCs w:val="18"/>
        </w:rPr>
        <w:t xml:space="preserve">goede verbinding met </w:t>
      </w:r>
      <w:r w:rsidR="00683317" w:rsidRPr="00683317">
        <w:rPr>
          <w:szCs w:val="18"/>
        </w:rPr>
        <w:t>STIB</w:t>
      </w:r>
      <w:r w:rsidR="00683317">
        <w:rPr>
          <w:szCs w:val="18"/>
        </w:rPr>
        <w:t xml:space="preserve"> realiseren</w:t>
      </w:r>
      <w:r w:rsidR="00683317" w:rsidRPr="00683317">
        <w:rPr>
          <w:szCs w:val="18"/>
        </w:rPr>
        <w:t xml:space="preserve">, </w:t>
      </w:r>
    </w:p>
    <w:p w:rsidR="00683317" w:rsidRDefault="00683317" w:rsidP="00EF5E36">
      <w:pPr>
        <w:pStyle w:val="Geenafstand"/>
        <w:numPr>
          <w:ilvl w:val="0"/>
          <w:numId w:val="49"/>
        </w:numPr>
        <w:contextualSpacing w:val="0"/>
        <w:rPr>
          <w:szCs w:val="18"/>
        </w:rPr>
      </w:pPr>
      <w:r>
        <w:rPr>
          <w:szCs w:val="18"/>
        </w:rPr>
        <w:t>Bij een kleiner werkgebied kan ook meer worden ingezoomd op het omkijken naar elkaar in de dorpen</w:t>
      </w:r>
    </w:p>
    <w:p w:rsidR="00683317" w:rsidRDefault="00683317" w:rsidP="00683317">
      <w:pPr>
        <w:pStyle w:val="Geenafstand"/>
        <w:numPr>
          <w:ilvl w:val="0"/>
          <w:numId w:val="49"/>
        </w:numPr>
        <w:contextualSpacing w:val="0"/>
        <w:rPr>
          <w:szCs w:val="18"/>
        </w:rPr>
      </w:pPr>
      <w:r>
        <w:rPr>
          <w:szCs w:val="18"/>
        </w:rPr>
        <w:t>Opzetten van dorpsplatforms/ pane</w:t>
      </w:r>
      <w:r w:rsidRPr="00683317">
        <w:rPr>
          <w:szCs w:val="18"/>
        </w:rPr>
        <w:t>ls</w:t>
      </w:r>
    </w:p>
    <w:p w:rsidR="00683317" w:rsidRDefault="00683317" w:rsidP="00683317">
      <w:pPr>
        <w:pStyle w:val="Geenafstand"/>
        <w:numPr>
          <w:ilvl w:val="0"/>
          <w:numId w:val="49"/>
        </w:numPr>
        <w:contextualSpacing w:val="0"/>
        <w:rPr>
          <w:szCs w:val="18"/>
        </w:rPr>
      </w:pPr>
      <w:r>
        <w:rPr>
          <w:szCs w:val="18"/>
        </w:rPr>
        <w:t>Het eerder betrekken van opbouwwerk bij initiatieven vanuit de gemeente of projecten uitgevoerd door derden, om samenhang en continuïteit te waarborgen</w:t>
      </w:r>
    </w:p>
    <w:p w:rsidR="00683317" w:rsidRPr="00683317" w:rsidRDefault="00683317" w:rsidP="00683317">
      <w:pPr>
        <w:pStyle w:val="Geenafstand"/>
        <w:ind w:left="720"/>
        <w:contextualSpacing w:val="0"/>
        <w:rPr>
          <w:szCs w:val="18"/>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2080"/>
        <w:gridCol w:w="3284"/>
      </w:tblGrid>
      <w:tr w:rsidR="000A1FD6" w:rsidRPr="007008DF" w:rsidTr="00835455">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150AF4" w:rsidRDefault="000A1FD6" w:rsidP="00835455">
            <w:pPr>
              <w:rPr>
                <w:rFonts w:ascii="Verdana" w:hAnsi="Verdana"/>
                <w:b/>
                <w:sz w:val="18"/>
                <w:szCs w:val="18"/>
              </w:rPr>
            </w:pPr>
            <w:r w:rsidRPr="00150AF4">
              <w:rPr>
                <w:rFonts w:ascii="Verdana" w:hAnsi="Verdana"/>
                <w:b/>
                <w:sz w:val="18"/>
                <w:szCs w:val="18"/>
              </w:rPr>
              <w:t>Uren en budget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0A1FD6" w:rsidP="00835455">
            <w:pPr>
              <w:rPr>
                <w:rFonts w:ascii="Verdana" w:hAnsi="Verdana"/>
                <w:sz w:val="18"/>
                <w:szCs w:val="18"/>
              </w:rPr>
            </w:pPr>
            <w:r w:rsidRPr="007008DF">
              <w:rPr>
                <w:rFonts w:ascii="Verdana" w:eastAsia="Verdana" w:hAnsi="Verdana" w:cs="Verdana"/>
                <w:b/>
                <w:bCs/>
                <w:sz w:val="18"/>
                <w:szCs w:val="18"/>
              </w:rPr>
              <w:t>begroot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0A1FD6" w:rsidP="00835455">
            <w:pPr>
              <w:rPr>
                <w:rFonts w:ascii="Verdana" w:hAnsi="Verdana"/>
                <w:sz w:val="18"/>
                <w:szCs w:val="18"/>
              </w:rPr>
            </w:pPr>
            <w:r w:rsidRPr="007008DF">
              <w:rPr>
                <w:rFonts w:ascii="Verdana" w:eastAsia="Verdana" w:hAnsi="Verdana" w:cs="Verdana"/>
                <w:b/>
                <w:bCs/>
                <w:sz w:val="18"/>
                <w:szCs w:val="18"/>
              </w:rPr>
              <w:t>gerealiseerd</w:t>
            </w:r>
          </w:p>
        </w:tc>
      </w:tr>
      <w:tr w:rsidR="000A1FD6" w:rsidRPr="007008DF" w:rsidTr="00835455">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3477EA" w:rsidRDefault="000A1FD6" w:rsidP="00835455">
            <w:pPr>
              <w:rPr>
                <w:rFonts w:ascii="Verdana" w:hAnsi="Verdana"/>
                <w:sz w:val="18"/>
                <w:szCs w:val="18"/>
              </w:rPr>
            </w:pPr>
            <w:r w:rsidRPr="003477EA">
              <w:rPr>
                <w:rFonts w:ascii="Verdana" w:eastAsia="Verdana" w:hAnsi="Verdana" w:cs="Verdana"/>
                <w:bCs/>
                <w:sz w:val="18"/>
                <w:szCs w:val="18"/>
              </w:rPr>
              <w:t>Senioruren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0A1FD6" w:rsidP="00AB48F6">
            <w:pPr>
              <w:rPr>
                <w:rFonts w:ascii="Verdana" w:hAnsi="Verdana"/>
                <w:sz w:val="18"/>
                <w:szCs w:val="18"/>
              </w:rPr>
            </w:pPr>
            <w:r>
              <w:rPr>
                <w:rFonts w:ascii="Verdana" w:hAnsi="Verdana"/>
                <w:sz w:val="18"/>
                <w:szCs w:val="18"/>
              </w:rPr>
              <w:t>5</w:t>
            </w:r>
            <w:r w:rsidR="00AB48F6">
              <w:rPr>
                <w:rFonts w:ascii="Verdana" w:hAnsi="Verdana"/>
                <w:sz w:val="18"/>
                <w:szCs w:val="18"/>
              </w:rPr>
              <w:t>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206ECF" w:rsidP="00280F38">
            <w:pPr>
              <w:rPr>
                <w:rFonts w:ascii="Verdana" w:hAnsi="Verdana"/>
                <w:sz w:val="18"/>
                <w:szCs w:val="18"/>
              </w:rPr>
            </w:pPr>
            <w:r>
              <w:rPr>
                <w:rFonts w:ascii="Verdana" w:hAnsi="Verdana"/>
                <w:sz w:val="18"/>
                <w:szCs w:val="18"/>
              </w:rPr>
              <w:t>493</w:t>
            </w:r>
          </w:p>
        </w:tc>
      </w:tr>
      <w:tr w:rsidR="000A1FD6" w:rsidRPr="007008DF" w:rsidTr="00835455">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3477EA" w:rsidRDefault="000A1FD6" w:rsidP="00835455">
            <w:pPr>
              <w:rPr>
                <w:rFonts w:ascii="Verdana" w:hAnsi="Verdana"/>
                <w:sz w:val="18"/>
                <w:szCs w:val="18"/>
              </w:rPr>
            </w:pPr>
            <w:r w:rsidRPr="003477EA">
              <w:rPr>
                <w:rFonts w:ascii="Verdana" w:eastAsia="Verdana" w:hAnsi="Verdana" w:cs="Verdana"/>
                <w:bCs/>
                <w:sz w:val="18"/>
                <w:szCs w:val="18"/>
              </w:rPr>
              <w:t>Budget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0A1FD6" w:rsidP="00AB48F6">
            <w:pPr>
              <w:rPr>
                <w:rFonts w:ascii="Verdana" w:hAnsi="Verdana"/>
                <w:sz w:val="18"/>
                <w:szCs w:val="18"/>
              </w:rPr>
            </w:pPr>
            <w:r>
              <w:rPr>
                <w:rFonts w:ascii="Verdana" w:hAnsi="Verdana"/>
                <w:sz w:val="18"/>
                <w:szCs w:val="18"/>
              </w:rPr>
              <w:t xml:space="preserve">€ </w:t>
            </w:r>
            <w:r w:rsidR="00AB48F6">
              <w:rPr>
                <w:rFonts w:ascii="Verdana" w:hAnsi="Verdana"/>
                <w:sz w:val="18"/>
                <w:szCs w:val="18"/>
              </w:rPr>
              <w:t>500</w:t>
            </w:r>
            <w:r>
              <w:rPr>
                <w:rFonts w:ascii="Verdana" w:hAnsi="Verdana"/>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1FD6" w:rsidRPr="007008DF" w:rsidRDefault="000A1FD6" w:rsidP="00AB48F6">
            <w:pPr>
              <w:rPr>
                <w:rFonts w:ascii="Verdana" w:hAnsi="Verdana"/>
                <w:sz w:val="18"/>
                <w:szCs w:val="18"/>
              </w:rPr>
            </w:pPr>
            <w:r>
              <w:rPr>
                <w:rFonts w:ascii="Verdana" w:hAnsi="Verdana"/>
                <w:sz w:val="18"/>
                <w:szCs w:val="18"/>
              </w:rPr>
              <w:t>€ 3</w:t>
            </w:r>
            <w:r w:rsidR="00AB48F6">
              <w:rPr>
                <w:rFonts w:ascii="Verdana" w:hAnsi="Verdana"/>
                <w:sz w:val="18"/>
                <w:szCs w:val="18"/>
              </w:rPr>
              <w:t>77</w:t>
            </w:r>
            <w:r>
              <w:rPr>
                <w:rFonts w:ascii="Verdana" w:hAnsi="Verdana"/>
                <w:sz w:val="18"/>
                <w:szCs w:val="18"/>
              </w:rPr>
              <w:t>,--</w:t>
            </w:r>
          </w:p>
        </w:tc>
      </w:tr>
    </w:tbl>
    <w:p w:rsidR="000A1FD6" w:rsidRDefault="000A1FD6" w:rsidP="00EF5E36">
      <w:pPr>
        <w:rPr>
          <w:rFonts w:ascii="Verdana" w:hAnsi="Verdana"/>
          <w:sz w:val="18"/>
          <w:szCs w:val="18"/>
        </w:rPr>
      </w:pPr>
    </w:p>
    <w:p w:rsidR="00D04945" w:rsidRDefault="00D04945" w:rsidP="00EF5E36">
      <w:pPr>
        <w:rPr>
          <w:rFonts w:ascii="Verdana" w:hAnsi="Verdana"/>
          <w:sz w:val="18"/>
          <w:szCs w:val="18"/>
        </w:rPr>
      </w:pPr>
    </w:p>
    <w:p w:rsidR="001B19F7" w:rsidRDefault="001B19F7" w:rsidP="00EF5E36">
      <w:pPr>
        <w:rPr>
          <w:rFonts w:ascii="Verdana" w:hAnsi="Verdana"/>
          <w:sz w:val="18"/>
          <w:szCs w:val="18"/>
        </w:rPr>
      </w:pPr>
    </w:p>
    <w:p w:rsidR="001B19F7" w:rsidRPr="007008DF" w:rsidRDefault="001B19F7" w:rsidP="001B19F7">
      <w:pPr>
        <w:rPr>
          <w:rFonts w:ascii="Verdana" w:eastAsia="Verdana" w:hAnsi="Verdana" w:cs="Verdana"/>
          <w:b/>
          <w:bCs/>
          <w:sz w:val="18"/>
          <w:szCs w:val="18"/>
        </w:rPr>
      </w:pPr>
      <w:r w:rsidRPr="007008DF">
        <w:rPr>
          <w:rFonts w:ascii="Verdana" w:eastAsia="Verdana" w:hAnsi="Verdana" w:cs="Verdana"/>
          <w:b/>
          <w:bCs/>
          <w:sz w:val="18"/>
          <w:szCs w:val="18"/>
        </w:rPr>
        <w:lastRenderedPageBreak/>
        <w:t xml:space="preserve">Cluster </w:t>
      </w:r>
      <w:r w:rsidR="00B70D9B">
        <w:rPr>
          <w:rFonts w:ascii="Verdana" w:eastAsia="Verdana" w:hAnsi="Verdana" w:cs="Verdana"/>
          <w:b/>
          <w:bCs/>
          <w:sz w:val="18"/>
          <w:szCs w:val="18"/>
        </w:rPr>
        <w:t xml:space="preserve"> 2</w:t>
      </w:r>
      <w:r w:rsidR="00525C23">
        <w:rPr>
          <w:rFonts w:ascii="Verdana" w:eastAsia="Verdana" w:hAnsi="Verdana" w:cs="Verdana"/>
          <w:b/>
          <w:bCs/>
          <w:sz w:val="18"/>
          <w:szCs w:val="18"/>
        </w:rPr>
        <w:t>.</w:t>
      </w:r>
      <w:r w:rsidR="00B70D9B">
        <w:rPr>
          <w:rFonts w:ascii="Verdana" w:eastAsia="Verdana" w:hAnsi="Verdana" w:cs="Verdana"/>
          <w:b/>
          <w:bCs/>
          <w:sz w:val="18"/>
          <w:szCs w:val="18"/>
        </w:rPr>
        <w:t xml:space="preserve">  </w:t>
      </w:r>
      <w:r w:rsidRPr="007008DF">
        <w:rPr>
          <w:rFonts w:ascii="Verdana" w:eastAsia="Verdana" w:hAnsi="Verdana" w:cs="Verdana"/>
          <w:b/>
          <w:bCs/>
          <w:sz w:val="18"/>
          <w:szCs w:val="18"/>
        </w:rPr>
        <w:t>Vrijwilligers</w:t>
      </w:r>
      <w:r>
        <w:rPr>
          <w:rFonts w:ascii="Verdana" w:eastAsia="Verdana" w:hAnsi="Verdana" w:cs="Verdana"/>
          <w:b/>
          <w:bCs/>
          <w:sz w:val="18"/>
          <w:szCs w:val="18"/>
        </w:rPr>
        <w:t>steunpunt</w:t>
      </w:r>
    </w:p>
    <w:p w:rsidR="001B19F7" w:rsidRPr="007008DF" w:rsidRDefault="001B19F7" w:rsidP="001B19F7">
      <w:pPr>
        <w:rPr>
          <w:rFonts w:ascii="Verdana" w:eastAsia="Verdana" w:hAnsi="Verdana" w:cs="Verdana"/>
          <w:b/>
          <w:bCs/>
          <w:sz w:val="18"/>
          <w:szCs w:val="18"/>
        </w:rPr>
      </w:pPr>
    </w:p>
    <w:p w:rsidR="001B19F7" w:rsidRPr="007008DF" w:rsidRDefault="001B19F7" w:rsidP="001B19F7">
      <w:pPr>
        <w:rPr>
          <w:rFonts w:ascii="Verdana" w:eastAsia="Verdana" w:hAnsi="Verdana" w:cs="Verdana"/>
          <w:b/>
          <w:bCs/>
          <w:sz w:val="18"/>
          <w:szCs w:val="18"/>
          <w:u w:val="single"/>
        </w:rPr>
      </w:pPr>
      <w:r>
        <w:rPr>
          <w:rFonts w:ascii="Verdana" w:eastAsia="Verdana" w:hAnsi="Verdana" w:cs="Verdana"/>
          <w:b/>
          <w:bCs/>
          <w:sz w:val="18"/>
          <w:szCs w:val="18"/>
          <w:u w:val="single"/>
        </w:rPr>
        <w:t>2. Vrijwilligerssteunpunt</w:t>
      </w:r>
    </w:p>
    <w:p w:rsidR="001B19F7" w:rsidRPr="007008DF" w:rsidRDefault="001B19F7" w:rsidP="001B19F7">
      <w:pPr>
        <w:rPr>
          <w:rFonts w:ascii="Verdana" w:eastAsia="Verdana" w:hAnsi="Verdana" w:cs="Verdana"/>
          <w:b/>
          <w:bCs/>
          <w:sz w:val="18"/>
          <w:szCs w:val="18"/>
          <w:u w:val="single"/>
        </w:rPr>
      </w:pPr>
    </w:p>
    <w:p w:rsidR="001B19F7" w:rsidRPr="007008DF" w:rsidRDefault="001B19F7" w:rsidP="001B19F7">
      <w:pPr>
        <w:rPr>
          <w:rFonts w:ascii="Verdana" w:eastAsia="Verdana" w:hAnsi="Verdana" w:cs="Verdana"/>
          <w:sz w:val="18"/>
          <w:szCs w:val="18"/>
          <w:u w:val="single"/>
        </w:rPr>
      </w:pPr>
      <w:r>
        <w:rPr>
          <w:rFonts w:ascii="Verdana" w:eastAsia="Verdana" w:hAnsi="Verdana" w:cs="Verdana"/>
          <w:sz w:val="18"/>
          <w:szCs w:val="18"/>
          <w:u w:val="single"/>
        </w:rPr>
        <w:t>Prestatie-eenheden</w:t>
      </w:r>
    </w:p>
    <w:p w:rsidR="001B19F7" w:rsidRPr="00A17556" w:rsidRDefault="001B19F7" w:rsidP="001B19F7">
      <w:pPr>
        <w:numPr>
          <w:ilvl w:val="0"/>
          <w:numId w:val="3"/>
        </w:numPr>
        <w:rPr>
          <w:rFonts w:ascii="Verdana" w:hAnsi="Verdana"/>
          <w:sz w:val="18"/>
          <w:szCs w:val="18"/>
        </w:rPr>
      </w:pPr>
      <w:r w:rsidRPr="00A17556">
        <w:rPr>
          <w:rFonts w:ascii="Verdana" w:hAnsi="Verdana"/>
          <w:sz w:val="18"/>
          <w:szCs w:val="18"/>
        </w:rPr>
        <w:t>Er zijn vacatures vervuld / matches gemaakt.</w:t>
      </w:r>
    </w:p>
    <w:p w:rsidR="001B19F7" w:rsidRPr="00A17556" w:rsidRDefault="001B19F7" w:rsidP="001B19F7">
      <w:pPr>
        <w:numPr>
          <w:ilvl w:val="0"/>
          <w:numId w:val="3"/>
        </w:numPr>
        <w:rPr>
          <w:rFonts w:ascii="Verdana" w:hAnsi="Verdana"/>
          <w:sz w:val="18"/>
          <w:szCs w:val="18"/>
        </w:rPr>
      </w:pPr>
      <w:r w:rsidRPr="00A17556">
        <w:rPr>
          <w:rFonts w:ascii="Verdana" w:hAnsi="Verdana"/>
          <w:sz w:val="18"/>
          <w:szCs w:val="18"/>
        </w:rPr>
        <w:t xml:space="preserve">Er zijn vacatures aangemeld. </w:t>
      </w:r>
    </w:p>
    <w:p w:rsidR="001B19F7" w:rsidRPr="00A17556" w:rsidRDefault="001B19F7" w:rsidP="001B19F7">
      <w:pPr>
        <w:numPr>
          <w:ilvl w:val="0"/>
          <w:numId w:val="3"/>
        </w:numPr>
        <w:rPr>
          <w:rFonts w:ascii="Verdana" w:hAnsi="Verdana"/>
          <w:sz w:val="18"/>
          <w:szCs w:val="18"/>
        </w:rPr>
      </w:pPr>
      <w:r w:rsidRPr="00A17556">
        <w:rPr>
          <w:rFonts w:ascii="Verdana" w:hAnsi="Verdana"/>
          <w:sz w:val="18"/>
          <w:szCs w:val="18"/>
        </w:rPr>
        <w:t xml:space="preserve">Er zijn </w:t>
      </w:r>
      <w:r>
        <w:rPr>
          <w:rFonts w:ascii="Verdana" w:hAnsi="Verdana"/>
          <w:sz w:val="18"/>
          <w:szCs w:val="18"/>
        </w:rPr>
        <w:t>een aantal</w:t>
      </w:r>
      <w:r w:rsidRPr="00A17556">
        <w:rPr>
          <w:rFonts w:ascii="Verdana" w:hAnsi="Verdana"/>
          <w:sz w:val="18"/>
          <w:szCs w:val="18"/>
        </w:rPr>
        <w:t xml:space="preserve"> </w:t>
      </w:r>
      <w:r>
        <w:rPr>
          <w:rFonts w:ascii="Verdana" w:hAnsi="Verdana"/>
          <w:sz w:val="18"/>
          <w:szCs w:val="18"/>
        </w:rPr>
        <w:t>nieuwe kandidaat(vrijwilligers) aangemeld bij het steunpunt</w:t>
      </w:r>
      <w:r w:rsidRPr="00A17556">
        <w:rPr>
          <w:rFonts w:ascii="Verdana" w:hAnsi="Verdana"/>
          <w:sz w:val="18"/>
          <w:szCs w:val="18"/>
        </w:rPr>
        <w:t>.</w:t>
      </w:r>
      <w:r>
        <w:rPr>
          <w:rFonts w:ascii="Verdana" w:hAnsi="Verdana"/>
          <w:sz w:val="18"/>
          <w:szCs w:val="18"/>
        </w:rPr>
        <w:t xml:space="preserve"> Toelichting: Mensen weten vaak zelf de weg te vinden, uitzonderingen zoals migranten, import, mensen met een probleem.</w:t>
      </w:r>
    </w:p>
    <w:p w:rsidR="001B19F7" w:rsidRDefault="001B19F7" w:rsidP="001B19F7">
      <w:pPr>
        <w:numPr>
          <w:ilvl w:val="0"/>
          <w:numId w:val="3"/>
        </w:numPr>
        <w:rPr>
          <w:rFonts w:ascii="Verdana" w:hAnsi="Verdana"/>
          <w:sz w:val="18"/>
          <w:szCs w:val="18"/>
        </w:rPr>
      </w:pPr>
      <w:r w:rsidRPr="00A17556">
        <w:rPr>
          <w:rFonts w:ascii="Verdana" w:hAnsi="Verdana"/>
          <w:sz w:val="18"/>
          <w:szCs w:val="18"/>
        </w:rPr>
        <w:t>Minimaal 2 groepsbijeenkomsten voor vrijwilligers (scholing, informatie en advies). Deelnemerswaardering ‘7’.</w:t>
      </w:r>
    </w:p>
    <w:p w:rsidR="001B19F7" w:rsidRPr="00A17556" w:rsidRDefault="001B19F7" w:rsidP="001B19F7">
      <w:pPr>
        <w:numPr>
          <w:ilvl w:val="0"/>
          <w:numId w:val="3"/>
        </w:numPr>
        <w:rPr>
          <w:rFonts w:ascii="Verdana" w:hAnsi="Verdana"/>
          <w:sz w:val="18"/>
          <w:szCs w:val="18"/>
        </w:rPr>
      </w:pPr>
      <w:r>
        <w:rPr>
          <w:rFonts w:ascii="Verdana" w:hAnsi="Verdana"/>
          <w:sz w:val="18"/>
          <w:szCs w:val="18"/>
        </w:rPr>
        <w:t>Promotiecampagnes vrijwilligerswerk.</w:t>
      </w:r>
    </w:p>
    <w:p w:rsidR="001B19F7" w:rsidRPr="007008DF" w:rsidRDefault="001B19F7" w:rsidP="001B19F7">
      <w:pPr>
        <w:rPr>
          <w:rFonts w:ascii="Verdana" w:eastAsia="Verdana" w:hAnsi="Verdana" w:cs="Verdana"/>
          <w:sz w:val="18"/>
          <w:szCs w:val="18"/>
        </w:rPr>
      </w:pPr>
    </w:p>
    <w:p w:rsidR="001B19F7" w:rsidRPr="007008DF" w:rsidRDefault="001B19F7" w:rsidP="001B19F7">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1B19F7" w:rsidRDefault="00911157" w:rsidP="001B19F7">
      <w:pPr>
        <w:rPr>
          <w:rFonts w:ascii="Verdana" w:eastAsia="Verdana" w:hAnsi="Verdana" w:cs="Verdana"/>
          <w:sz w:val="18"/>
          <w:szCs w:val="18"/>
        </w:rPr>
      </w:pPr>
      <w:r>
        <w:rPr>
          <w:rFonts w:ascii="Verdana" w:eastAsia="Verdana" w:hAnsi="Verdana" w:cs="Verdana"/>
          <w:sz w:val="18"/>
          <w:szCs w:val="18"/>
        </w:rPr>
        <w:t xml:space="preserve">Met  </w:t>
      </w:r>
      <w:r w:rsidR="00960080">
        <w:rPr>
          <w:rFonts w:ascii="Verdana" w:eastAsia="Verdana" w:hAnsi="Verdana" w:cs="Verdana"/>
          <w:sz w:val="18"/>
          <w:szCs w:val="18"/>
        </w:rPr>
        <w:t>42</w:t>
      </w:r>
      <w:r w:rsidR="00C0165E">
        <w:rPr>
          <w:rFonts w:ascii="Verdana" w:eastAsia="Verdana" w:hAnsi="Verdana" w:cs="Verdana"/>
          <w:sz w:val="18"/>
          <w:szCs w:val="18"/>
        </w:rPr>
        <w:t xml:space="preserve"> </w:t>
      </w:r>
      <w:r w:rsidR="00960080">
        <w:rPr>
          <w:rFonts w:ascii="Verdana" w:eastAsia="Verdana" w:hAnsi="Verdana" w:cs="Verdana"/>
          <w:sz w:val="18"/>
          <w:szCs w:val="18"/>
        </w:rPr>
        <w:t xml:space="preserve">vrijwilligersorganisaties </w:t>
      </w:r>
      <w:r w:rsidR="001B19F7">
        <w:rPr>
          <w:rFonts w:ascii="Verdana" w:eastAsia="Verdana" w:hAnsi="Verdana" w:cs="Verdana"/>
          <w:sz w:val="18"/>
          <w:szCs w:val="18"/>
        </w:rPr>
        <w:t xml:space="preserve"> </w:t>
      </w:r>
      <w:r w:rsidR="001B19F7" w:rsidRPr="007008DF">
        <w:rPr>
          <w:rFonts w:ascii="Verdana" w:eastAsia="Verdana" w:hAnsi="Verdana" w:cs="Verdana"/>
          <w:sz w:val="18"/>
          <w:szCs w:val="18"/>
        </w:rPr>
        <w:t>is adviserend en informerend contact geweest</w:t>
      </w:r>
      <w:r w:rsidR="001B19F7">
        <w:rPr>
          <w:rFonts w:ascii="Verdana" w:eastAsia="Verdana" w:hAnsi="Verdana" w:cs="Verdana"/>
          <w:sz w:val="18"/>
          <w:szCs w:val="18"/>
        </w:rPr>
        <w:t>. Er z</w:t>
      </w:r>
      <w:r>
        <w:rPr>
          <w:rFonts w:ascii="Verdana" w:eastAsia="Verdana" w:hAnsi="Verdana" w:cs="Verdana"/>
          <w:sz w:val="18"/>
          <w:szCs w:val="18"/>
        </w:rPr>
        <w:t>ijn 37 nieuwe</w:t>
      </w:r>
      <w:r w:rsidR="002928E9">
        <w:rPr>
          <w:rFonts w:ascii="Verdana" w:eastAsia="Verdana" w:hAnsi="Verdana" w:cs="Verdana"/>
          <w:sz w:val="18"/>
          <w:szCs w:val="18"/>
        </w:rPr>
        <w:t xml:space="preserve"> vacatures aangemeld en 29</w:t>
      </w:r>
      <w:r w:rsidR="001B19F7" w:rsidRPr="007008DF">
        <w:rPr>
          <w:rFonts w:ascii="Verdana" w:eastAsia="Verdana" w:hAnsi="Verdana" w:cs="Verdana"/>
          <w:sz w:val="18"/>
          <w:szCs w:val="18"/>
        </w:rPr>
        <w:t xml:space="preserve"> vacatures vervuld</w:t>
      </w:r>
      <w:r w:rsidR="001B19F7">
        <w:rPr>
          <w:rFonts w:ascii="Verdana" w:eastAsia="Verdana" w:hAnsi="Verdana" w:cs="Verdana"/>
          <w:sz w:val="18"/>
          <w:szCs w:val="18"/>
        </w:rPr>
        <w:t xml:space="preserve"> (dit betreft de matches waar het vrijwilligerssteunpunt actief bemiddeld heeft) </w:t>
      </w:r>
      <w:r w:rsidR="001B19F7" w:rsidRPr="007008DF">
        <w:rPr>
          <w:rFonts w:ascii="Verdana" w:eastAsia="Verdana" w:hAnsi="Verdana" w:cs="Verdana"/>
          <w:sz w:val="18"/>
          <w:szCs w:val="18"/>
        </w:rPr>
        <w:t>.</w:t>
      </w:r>
      <w:r w:rsidR="001B19F7">
        <w:rPr>
          <w:rFonts w:ascii="Verdana" w:eastAsia="Verdana" w:hAnsi="Verdana" w:cs="Verdana"/>
          <w:sz w:val="18"/>
          <w:szCs w:val="18"/>
        </w:rPr>
        <w:t xml:space="preserve"> Er hebben zich</w:t>
      </w:r>
      <w:r>
        <w:rPr>
          <w:rFonts w:ascii="Verdana" w:eastAsia="Verdana" w:hAnsi="Verdana" w:cs="Verdana"/>
          <w:sz w:val="18"/>
          <w:szCs w:val="18"/>
        </w:rPr>
        <w:t xml:space="preserve"> 37</w:t>
      </w:r>
      <w:r w:rsidR="001B19F7">
        <w:rPr>
          <w:rFonts w:ascii="Verdana" w:eastAsia="Verdana" w:hAnsi="Verdana" w:cs="Verdana"/>
          <w:sz w:val="18"/>
          <w:szCs w:val="18"/>
        </w:rPr>
        <w:t xml:space="preserve"> nieuwe </w:t>
      </w:r>
      <w:r w:rsidR="001B19F7" w:rsidRPr="007008DF">
        <w:rPr>
          <w:rFonts w:ascii="Verdana" w:eastAsia="Verdana" w:hAnsi="Verdana" w:cs="Verdana"/>
          <w:sz w:val="18"/>
          <w:szCs w:val="18"/>
        </w:rPr>
        <w:t xml:space="preserve">kandidaat vrijwilligers gemeld. </w:t>
      </w:r>
    </w:p>
    <w:p w:rsidR="00BD23EE" w:rsidRDefault="001B19F7" w:rsidP="001B19F7">
      <w:pPr>
        <w:rPr>
          <w:rFonts w:ascii="Verdana" w:eastAsia="Verdana" w:hAnsi="Verdana" w:cs="Verdana"/>
          <w:sz w:val="18"/>
          <w:szCs w:val="18"/>
        </w:rPr>
      </w:pPr>
      <w:r w:rsidRPr="007008DF">
        <w:rPr>
          <w:rFonts w:ascii="Verdana" w:eastAsia="Verdana" w:hAnsi="Verdana" w:cs="Verdana"/>
          <w:sz w:val="18"/>
          <w:szCs w:val="18"/>
        </w:rPr>
        <w:t xml:space="preserve">Er </w:t>
      </w:r>
      <w:r>
        <w:rPr>
          <w:rFonts w:ascii="Verdana" w:eastAsia="Verdana" w:hAnsi="Verdana" w:cs="Verdana"/>
          <w:sz w:val="18"/>
          <w:szCs w:val="18"/>
        </w:rPr>
        <w:t>i</w:t>
      </w:r>
      <w:r w:rsidRPr="007008DF">
        <w:rPr>
          <w:rFonts w:ascii="Verdana" w:eastAsia="Verdana" w:hAnsi="Verdana" w:cs="Verdana"/>
          <w:sz w:val="18"/>
          <w:szCs w:val="18"/>
        </w:rPr>
        <w:t xml:space="preserve">s </w:t>
      </w:r>
      <w:r w:rsidR="00B5195B">
        <w:rPr>
          <w:rFonts w:ascii="Verdana" w:eastAsia="Verdana" w:hAnsi="Verdana" w:cs="Verdana"/>
          <w:sz w:val="18"/>
          <w:szCs w:val="18"/>
        </w:rPr>
        <w:t>de afgelopen jaren vee</w:t>
      </w:r>
      <w:r w:rsidR="00575EFE">
        <w:rPr>
          <w:rFonts w:ascii="Verdana" w:eastAsia="Verdana" w:hAnsi="Verdana" w:cs="Verdana"/>
          <w:sz w:val="18"/>
          <w:szCs w:val="18"/>
        </w:rPr>
        <w:t>l</w:t>
      </w:r>
      <w:r w:rsidR="00B5195B">
        <w:rPr>
          <w:rFonts w:ascii="Verdana" w:eastAsia="Verdana" w:hAnsi="Verdana" w:cs="Verdana"/>
          <w:sz w:val="18"/>
          <w:szCs w:val="18"/>
        </w:rPr>
        <w:t xml:space="preserve"> </w:t>
      </w:r>
      <w:r w:rsidRPr="007008DF">
        <w:rPr>
          <w:rFonts w:ascii="Verdana" w:eastAsia="Verdana" w:hAnsi="Verdana" w:cs="Verdana"/>
          <w:sz w:val="18"/>
          <w:szCs w:val="18"/>
        </w:rPr>
        <w:t xml:space="preserve">aandacht besteed aan </w:t>
      </w:r>
      <w:r w:rsidR="00B5195B">
        <w:rPr>
          <w:rFonts w:ascii="Verdana" w:eastAsia="Verdana" w:hAnsi="Verdana" w:cs="Verdana"/>
          <w:sz w:val="18"/>
          <w:szCs w:val="18"/>
        </w:rPr>
        <w:t xml:space="preserve">de promotie van </w:t>
      </w:r>
      <w:r w:rsidRPr="007008DF">
        <w:rPr>
          <w:rFonts w:ascii="Verdana" w:eastAsia="Verdana" w:hAnsi="Verdana" w:cs="Verdana"/>
          <w:sz w:val="18"/>
          <w:szCs w:val="18"/>
        </w:rPr>
        <w:t>NL-Doet</w:t>
      </w:r>
      <w:r w:rsidR="00B5195B">
        <w:rPr>
          <w:rFonts w:ascii="Verdana" w:eastAsia="Verdana" w:hAnsi="Verdana" w:cs="Verdana"/>
          <w:sz w:val="18"/>
          <w:szCs w:val="18"/>
        </w:rPr>
        <w:t xml:space="preserve"> in de vorm van PR, waardering en workshops waarin praktische handvatten aangeboden worden om optimaal gebruik te maken van NL-Doet. Resultaat: </w:t>
      </w:r>
      <w:r w:rsidR="002928E9">
        <w:rPr>
          <w:rFonts w:ascii="Verdana" w:eastAsia="Verdana" w:hAnsi="Verdana" w:cs="Verdana"/>
          <w:sz w:val="18"/>
          <w:szCs w:val="18"/>
        </w:rPr>
        <w:t>Een record aantal organisaties</w:t>
      </w:r>
      <w:r w:rsidR="00BD23EE">
        <w:rPr>
          <w:rFonts w:ascii="Verdana" w:eastAsia="Verdana" w:hAnsi="Verdana" w:cs="Verdana"/>
          <w:sz w:val="18"/>
          <w:szCs w:val="18"/>
        </w:rPr>
        <w:t xml:space="preserve"> (35)</w:t>
      </w:r>
      <w:r w:rsidR="002928E9">
        <w:rPr>
          <w:rFonts w:ascii="Verdana" w:eastAsia="Verdana" w:hAnsi="Verdana" w:cs="Verdana"/>
          <w:sz w:val="18"/>
          <w:szCs w:val="18"/>
        </w:rPr>
        <w:t xml:space="preserve"> heeft dit jaar klussen</w:t>
      </w:r>
      <w:r w:rsidR="00BD23EE">
        <w:rPr>
          <w:rFonts w:ascii="Verdana" w:eastAsia="Verdana" w:hAnsi="Verdana" w:cs="Verdana"/>
          <w:sz w:val="18"/>
          <w:szCs w:val="18"/>
        </w:rPr>
        <w:t xml:space="preserve"> aangemeld. Tijdens de NL-doet dagen zijn vijf filmpjes geschoten en deze zijn op de website geplaatst om het vrijwilligerswerk in beeld te brengen</w:t>
      </w:r>
      <w:r w:rsidR="00022DDA">
        <w:rPr>
          <w:rFonts w:ascii="Verdana" w:eastAsia="Verdana" w:hAnsi="Verdana" w:cs="Verdana"/>
          <w:sz w:val="18"/>
          <w:szCs w:val="18"/>
        </w:rPr>
        <w:t xml:space="preserve"> en te promoten</w:t>
      </w:r>
      <w:r w:rsidR="00BD23EE">
        <w:rPr>
          <w:rFonts w:ascii="Verdana" w:eastAsia="Verdana" w:hAnsi="Verdana" w:cs="Verdana"/>
          <w:sz w:val="18"/>
          <w:szCs w:val="18"/>
        </w:rPr>
        <w:t xml:space="preserve">. </w:t>
      </w:r>
    </w:p>
    <w:p w:rsidR="001B19F7" w:rsidRDefault="00A75621" w:rsidP="001B19F7">
      <w:pPr>
        <w:rPr>
          <w:rFonts w:ascii="Verdana" w:eastAsia="Verdana" w:hAnsi="Verdana" w:cs="Verdana"/>
          <w:sz w:val="18"/>
          <w:szCs w:val="18"/>
        </w:rPr>
      </w:pPr>
      <w:r>
        <w:rPr>
          <w:rFonts w:ascii="Verdana" w:eastAsia="Verdana" w:hAnsi="Verdana" w:cs="Verdana"/>
          <w:sz w:val="18"/>
          <w:szCs w:val="18"/>
        </w:rPr>
        <w:t xml:space="preserve">Er zijn vijf </w:t>
      </w:r>
      <w:r w:rsidR="001B19F7">
        <w:rPr>
          <w:rFonts w:ascii="Verdana" w:eastAsia="Verdana" w:hAnsi="Verdana" w:cs="Verdana"/>
          <w:sz w:val="18"/>
          <w:szCs w:val="18"/>
        </w:rPr>
        <w:t>g</w:t>
      </w:r>
      <w:r w:rsidR="00911157">
        <w:rPr>
          <w:rFonts w:ascii="Verdana" w:eastAsia="Verdana" w:hAnsi="Verdana" w:cs="Verdana"/>
          <w:sz w:val="18"/>
          <w:szCs w:val="18"/>
        </w:rPr>
        <w:t>roepsbijeenkomsten geweest</w:t>
      </w:r>
      <w:r w:rsidR="001B19F7">
        <w:rPr>
          <w:rFonts w:ascii="Verdana" w:eastAsia="Verdana" w:hAnsi="Verdana" w:cs="Verdana"/>
          <w:sz w:val="18"/>
          <w:szCs w:val="18"/>
        </w:rPr>
        <w:t>. De</w:t>
      </w:r>
      <w:r w:rsidR="00960080">
        <w:rPr>
          <w:rFonts w:ascii="Verdana" w:eastAsia="Verdana" w:hAnsi="Verdana" w:cs="Verdana"/>
          <w:sz w:val="18"/>
          <w:szCs w:val="18"/>
        </w:rPr>
        <w:t xml:space="preserve"> gemiddelde waardering voo</w:t>
      </w:r>
      <w:r w:rsidR="004F0738">
        <w:rPr>
          <w:rFonts w:ascii="Verdana" w:eastAsia="Verdana" w:hAnsi="Verdana" w:cs="Verdana"/>
          <w:sz w:val="18"/>
          <w:szCs w:val="18"/>
        </w:rPr>
        <w:t>r de bijeenkomsten was een</w:t>
      </w:r>
      <w:r w:rsidR="00960080">
        <w:rPr>
          <w:rFonts w:ascii="Verdana" w:eastAsia="Verdana" w:hAnsi="Verdana" w:cs="Verdana"/>
          <w:sz w:val="18"/>
          <w:szCs w:val="18"/>
        </w:rPr>
        <w:t xml:space="preserve"> 8</w:t>
      </w:r>
      <w:r w:rsidR="004F0738">
        <w:rPr>
          <w:rFonts w:ascii="Verdana" w:eastAsia="Verdana" w:hAnsi="Verdana" w:cs="Verdana"/>
          <w:sz w:val="18"/>
          <w:szCs w:val="18"/>
        </w:rPr>
        <w:t>,5</w:t>
      </w:r>
      <w:r w:rsidR="00960080">
        <w:rPr>
          <w:rFonts w:ascii="Verdana" w:eastAsia="Verdana" w:hAnsi="Verdana" w:cs="Verdana"/>
          <w:sz w:val="18"/>
          <w:szCs w:val="18"/>
        </w:rPr>
        <w:t>.</w:t>
      </w:r>
    </w:p>
    <w:p w:rsidR="001B19F7" w:rsidRDefault="001B19F7" w:rsidP="001B19F7">
      <w:pPr>
        <w:rPr>
          <w:rFonts w:ascii="Verdana" w:eastAsia="Verdana" w:hAnsi="Verdana" w:cs="Verdana"/>
          <w:sz w:val="18"/>
          <w:szCs w:val="18"/>
        </w:rPr>
      </w:pPr>
      <w:r w:rsidRPr="007008DF">
        <w:rPr>
          <w:rFonts w:ascii="Verdana" w:eastAsia="Verdana" w:hAnsi="Verdana" w:cs="Verdana"/>
          <w:sz w:val="18"/>
          <w:szCs w:val="18"/>
        </w:rPr>
        <w:t>Er hebben meerdere regionale en provinciale bijeenkomsten plaatsgevonden</w:t>
      </w:r>
      <w:r w:rsidR="004F0738">
        <w:rPr>
          <w:rFonts w:ascii="Verdana" w:eastAsia="Verdana" w:hAnsi="Verdana" w:cs="Verdana"/>
          <w:sz w:val="18"/>
          <w:szCs w:val="18"/>
        </w:rPr>
        <w:t xml:space="preserve"> over uiteenlopende actuele onderwerpen. </w:t>
      </w:r>
      <w:r>
        <w:rPr>
          <w:rFonts w:ascii="Verdana" w:eastAsia="Verdana" w:hAnsi="Verdana" w:cs="Verdana"/>
          <w:sz w:val="18"/>
          <w:szCs w:val="18"/>
        </w:rPr>
        <w:t xml:space="preserve">Naar aanleiding van vragen, signalen en actualiteit is nieuwe informatie verstrekt op de website en in de nieuwsbrieven. </w:t>
      </w:r>
    </w:p>
    <w:p w:rsidR="001B19F7" w:rsidRDefault="001B19F7" w:rsidP="001B19F7">
      <w:pPr>
        <w:rPr>
          <w:rFonts w:ascii="Verdana" w:eastAsia="Verdana" w:hAnsi="Verdana" w:cs="Verdana"/>
          <w:sz w:val="18"/>
          <w:szCs w:val="18"/>
        </w:rPr>
      </w:pPr>
      <w:r>
        <w:rPr>
          <w:rFonts w:ascii="Verdana" w:eastAsia="Verdana" w:hAnsi="Verdana" w:cs="Verdana"/>
          <w:sz w:val="18"/>
          <w:szCs w:val="18"/>
        </w:rPr>
        <w:t>Via diverse m</w:t>
      </w:r>
      <w:r w:rsidR="00CC0330">
        <w:rPr>
          <w:rFonts w:ascii="Verdana" w:eastAsia="Verdana" w:hAnsi="Verdana" w:cs="Verdana"/>
          <w:sz w:val="18"/>
          <w:szCs w:val="18"/>
        </w:rPr>
        <w:t xml:space="preserve">edia (facebook, nieuwsbrieven, persberichten, website, twitter, </w:t>
      </w:r>
      <w:proofErr w:type="spellStart"/>
      <w:r w:rsidR="00CC0330">
        <w:rPr>
          <w:rFonts w:ascii="Verdana" w:eastAsia="Verdana" w:hAnsi="Verdana" w:cs="Verdana"/>
          <w:sz w:val="18"/>
          <w:szCs w:val="18"/>
        </w:rPr>
        <w:t>youtube</w:t>
      </w:r>
      <w:proofErr w:type="spellEnd"/>
      <w:r w:rsidR="00CC0330">
        <w:rPr>
          <w:rFonts w:ascii="Verdana" w:eastAsia="Verdana" w:hAnsi="Verdana" w:cs="Verdana"/>
          <w:sz w:val="18"/>
          <w:szCs w:val="18"/>
        </w:rPr>
        <w:t>) is het vrijwilligerswerk</w:t>
      </w:r>
      <w:r>
        <w:rPr>
          <w:rFonts w:ascii="Verdana" w:eastAsia="Verdana" w:hAnsi="Verdana" w:cs="Verdana"/>
          <w:sz w:val="18"/>
          <w:szCs w:val="18"/>
        </w:rPr>
        <w:t xml:space="preserve"> gepromoot</w:t>
      </w:r>
      <w:r w:rsidR="00CC0330">
        <w:rPr>
          <w:rFonts w:ascii="Verdana" w:eastAsia="Verdana" w:hAnsi="Verdana" w:cs="Verdana"/>
          <w:sz w:val="18"/>
          <w:szCs w:val="18"/>
        </w:rPr>
        <w:t xml:space="preserve">. </w:t>
      </w:r>
    </w:p>
    <w:p w:rsidR="00CC0330" w:rsidRDefault="00CC0330" w:rsidP="001B19F7">
      <w:pPr>
        <w:rPr>
          <w:rFonts w:ascii="Verdana" w:eastAsia="Verdana" w:hAnsi="Verdana" w:cs="Verdana"/>
          <w:sz w:val="18"/>
          <w:szCs w:val="18"/>
        </w:rPr>
      </w:pPr>
    </w:p>
    <w:p w:rsidR="00CC0330" w:rsidRPr="00AC12F7" w:rsidRDefault="00CC0330" w:rsidP="00CC0330">
      <w:pPr>
        <w:pStyle w:val="Geenafstand"/>
        <w:rPr>
          <w:rFonts w:cs="AngsanaUPC"/>
          <w:b/>
          <w:szCs w:val="18"/>
        </w:rPr>
      </w:pPr>
      <w:r w:rsidRPr="00AC12F7">
        <w:rPr>
          <w:rFonts w:cs="AngsanaUPC"/>
          <w:b/>
          <w:szCs w:val="18"/>
        </w:rPr>
        <w:t>Informatie, advies en ondersteu</w:t>
      </w:r>
      <w:r>
        <w:rPr>
          <w:rFonts w:cs="AngsanaUPC"/>
          <w:b/>
          <w:szCs w:val="18"/>
        </w:rPr>
        <w:t>ning</w:t>
      </w:r>
    </w:p>
    <w:p w:rsidR="00CC0330" w:rsidRDefault="00D95016" w:rsidP="00CC0330">
      <w:pPr>
        <w:pStyle w:val="Geenafstand"/>
        <w:rPr>
          <w:rFonts w:cs="AngsanaUPC"/>
          <w:szCs w:val="18"/>
        </w:rPr>
      </w:pPr>
      <w:r>
        <w:rPr>
          <w:rFonts w:cs="AngsanaUPC"/>
          <w:szCs w:val="18"/>
        </w:rPr>
        <w:t xml:space="preserve">Aan 42 </w:t>
      </w:r>
      <w:r w:rsidR="00CC0330" w:rsidRPr="00FF71A8">
        <w:rPr>
          <w:rFonts w:cs="AngsanaUPC"/>
          <w:szCs w:val="18"/>
        </w:rPr>
        <w:t xml:space="preserve">organisaties is </w:t>
      </w:r>
      <w:r w:rsidR="00CC0330" w:rsidRPr="00CE1E0A">
        <w:rPr>
          <w:rFonts w:cs="AngsanaUPC"/>
          <w:szCs w:val="18"/>
        </w:rPr>
        <w:t>informatie en/of advies</w:t>
      </w:r>
      <w:r w:rsidR="00CC0330">
        <w:rPr>
          <w:rFonts w:cs="AngsanaUPC"/>
          <w:szCs w:val="18"/>
        </w:rPr>
        <w:t xml:space="preserve"> gegeven.</w:t>
      </w:r>
    </w:p>
    <w:p w:rsidR="00CC0330" w:rsidRDefault="00CC0330" w:rsidP="00CC0330">
      <w:pPr>
        <w:pStyle w:val="Geenafstand"/>
        <w:rPr>
          <w:rFonts w:cs="AngsanaUPC"/>
          <w:szCs w:val="18"/>
        </w:rPr>
      </w:pPr>
      <w:r>
        <w:rPr>
          <w:rFonts w:cs="AngsanaUPC"/>
          <w:szCs w:val="18"/>
        </w:rPr>
        <w:t>Onderwerpen waarover informatie is gegeven of advies over is gevraagd:</w:t>
      </w:r>
    </w:p>
    <w:p w:rsidR="00CC0330" w:rsidRPr="00FF71A8" w:rsidRDefault="00CC0330" w:rsidP="00CC0330">
      <w:pPr>
        <w:pStyle w:val="Geenafstand"/>
        <w:numPr>
          <w:ilvl w:val="0"/>
          <w:numId w:val="6"/>
        </w:numPr>
        <w:contextualSpacing w:val="0"/>
        <w:rPr>
          <w:rFonts w:cs="AngsanaUPC"/>
          <w:szCs w:val="18"/>
        </w:rPr>
      </w:pPr>
      <w:r w:rsidRPr="00FF71A8">
        <w:rPr>
          <w:rFonts w:cs="AngsanaUPC"/>
          <w:szCs w:val="18"/>
        </w:rPr>
        <w:t>Vinden van vrijwilligers, bestuursleden</w:t>
      </w:r>
    </w:p>
    <w:p w:rsidR="00D95016" w:rsidRDefault="00CC0330" w:rsidP="00CC0330">
      <w:pPr>
        <w:pStyle w:val="Geenafstand"/>
        <w:numPr>
          <w:ilvl w:val="0"/>
          <w:numId w:val="6"/>
        </w:numPr>
        <w:contextualSpacing w:val="0"/>
        <w:rPr>
          <w:rFonts w:cs="AngsanaUPC"/>
          <w:szCs w:val="18"/>
        </w:rPr>
      </w:pPr>
      <w:r w:rsidRPr="00FF71A8">
        <w:rPr>
          <w:rFonts w:cs="AngsanaUPC"/>
          <w:szCs w:val="18"/>
        </w:rPr>
        <w:t>Financiën</w:t>
      </w:r>
      <w:r w:rsidR="00D95016">
        <w:rPr>
          <w:rFonts w:cs="AngsanaUPC"/>
          <w:szCs w:val="18"/>
        </w:rPr>
        <w:t xml:space="preserve"> (2 maal adviesgesprek)</w:t>
      </w:r>
      <w:r w:rsidRPr="00FF71A8">
        <w:rPr>
          <w:rFonts w:cs="AngsanaUPC"/>
          <w:szCs w:val="18"/>
        </w:rPr>
        <w:t>, hulp bij aanvraag fondsen, lenen fondsendisk, subsid</w:t>
      </w:r>
      <w:r>
        <w:rPr>
          <w:rFonts w:cs="AngsanaUPC"/>
          <w:szCs w:val="18"/>
        </w:rPr>
        <w:t>ies</w:t>
      </w:r>
    </w:p>
    <w:p w:rsidR="00D95016" w:rsidRDefault="00D95016" w:rsidP="00CC0330">
      <w:pPr>
        <w:pStyle w:val="Geenafstand"/>
        <w:numPr>
          <w:ilvl w:val="0"/>
          <w:numId w:val="6"/>
        </w:numPr>
        <w:contextualSpacing w:val="0"/>
        <w:rPr>
          <w:rFonts w:cs="AngsanaUPC"/>
          <w:szCs w:val="18"/>
        </w:rPr>
      </w:pPr>
      <w:r>
        <w:rPr>
          <w:rFonts w:cs="AngsanaUPC"/>
          <w:szCs w:val="18"/>
        </w:rPr>
        <w:t>Ondersteuning bij netwerkvergroting</w:t>
      </w:r>
    </w:p>
    <w:p w:rsidR="00D95016" w:rsidRDefault="00D95016" w:rsidP="00CC0330">
      <w:pPr>
        <w:pStyle w:val="Geenafstand"/>
        <w:numPr>
          <w:ilvl w:val="0"/>
          <w:numId w:val="6"/>
        </w:numPr>
        <w:contextualSpacing w:val="0"/>
        <w:rPr>
          <w:rFonts w:cs="AngsanaUPC"/>
          <w:szCs w:val="18"/>
        </w:rPr>
      </w:pPr>
      <w:r>
        <w:rPr>
          <w:rFonts w:cs="AngsanaUPC"/>
          <w:szCs w:val="18"/>
        </w:rPr>
        <w:t>Gratis spullen lenen voor Burendag</w:t>
      </w:r>
    </w:p>
    <w:p w:rsidR="00CC0330" w:rsidRPr="00FF71A8" w:rsidRDefault="00D95016" w:rsidP="00CC0330">
      <w:pPr>
        <w:pStyle w:val="Geenafstand"/>
        <w:numPr>
          <w:ilvl w:val="0"/>
          <w:numId w:val="6"/>
        </w:numPr>
        <w:contextualSpacing w:val="0"/>
        <w:rPr>
          <w:rFonts w:cs="AngsanaUPC"/>
          <w:szCs w:val="18"/>
        </w:rPr>
      </w:pPr>
      <w:r>
        <w:rPr>
          <w:rFonts w:cs="AngsanaUPC"/>
          <w:szCs w:val="18"/>
        </w:rPr>
        <w:t>Redigeren flyer</w:t>
      </w:r>
      <w:r w:rsidR="00CC0330" w:rsidRPr="00FF71A8">
        <w:rPr>
          <w:rFonts w:cs="AngsanaUPC"/>
          <w:szCs w:val="18"/>
        </w:rPr>
        <w:t xml:space="preserve"> </w:t>
      </w:r>
    </w:p>
    <w:p w:rsidR="00CC0330" w:rsidRPr="00FF71A8" w:rsidRDefault="00CC0330" w:rsidP="00CC0330">
      <w:pPr>
        <w:pStyle w:val="Geenafstand"/>
        <w:numPr>
          <w:ilvl w:val="0"/>
          <w:numId w:val="6"/>
        </w:numPr>
        <w:contextualSpacing w:val="0"/>
        <w:rPr>
          <w:rFonts w:cs="AngsanaUPC"/>
          <w:szCs w:val="18"/>
        </w:rPr>
      </w:pPr>
      <w:r w:rsidRPr="00FF71A8">
        <w:rPr>
          <w:rFonts w:cs="AngsanaUPC"/>
          <w:szCs w:val="18"/>
        </w:rPr>
        <w:t>(Vrijwilligers)verzekeringen; vergunning</w:t>
      </w:r>
      <w:r>
        <w:rPr>
          <w:rFonts w:cs="AngsanaUPC"/>
          <w:szCs w:val="18"/>
        </w:rPr>
        <w:t>en</w:t>
      </w:r>
    </w:p>
    <w:p w:rsidR="00CC0330" w:rsidRDefault="00CC0330" w:rsidP="00CC0330">
      <w:pPr>
        <w:pStyle w:val="Geenafstand"/>
        <w:numPr>
          <w:ilvl w:val="0"/>
          <w:numId w:val="6"/>
        </w:numPr>
        <w:contextualSpacing w:val="0"/>
        <w:rPr>
          <w:rFonts w:cs="AngsanaUPC"/>
          <w:szCs w:val="18"/>
        </w:rPr>
      </w:pPr>
      <w:r>
        <w:rPr>
          <w:rFonts w:cs="AngsanaUPC"/>
          <w:szCs w:val="18"/>
        </w:rPr>
        <w:t xml:space="preserve">Organisatie- en </w:t>
      </w:r>
      <w:r w:rsidR="00A75621">
        <w:rPr>
          <w:rFonts w:cs="AngsanaUPC"/>
          <w:szCs w:val="18"/>
        </w:rPr>
        <w:t>bestuur</w:t>
      </w:r>
      <w:r w:rsidR="00D95016">
        <w:rPr>
          <w:rFonts w:cs="AngsanaUPC"/>
          <w:szCs w:val="18"/>
        </w:rPr>
        <w:t xml:space="preserve"> </w:t>
      </w:r>
      <w:r w:rsidR="00A75621">
        <w:rPr>
          <w:rFonts w:cs="AngsanaUPC"/>
          <w:szCs w:val="18"/>
        </w:rPr>
        <w:t>ondersteuning</w:t>
      </w:r>
    </w:p>
    <w:p w:rsidR="00CC0330" w:rsidRDefault="00A15B3A" w:rsidP="00CC0330">
      <w:pPr>
        <w:pStyle w:val="Geenafstand"/>
        <w:numPr>
          <w:ilvl w:val="0"/>
          <w:numId w:val="6"/>
        </w:numPr>
        <w:contextualSpacing w:val="0"/>
        <w:rPr>
          <w:rFonts w:cs="AngsanaUPC"/>
          <w:szCs w:val="18"/>
        </w:rPr>
      </w:pPr>
      <w:r>
        <w:rPr>
          <w:rFonts w:cs="AngsanaUPC"/>
          <w:szCs w:val="18"/>
        </w:rPr>
        <w:t>Scholingsaanbod</w:t>
      </w:r>
    </w:p>
    <w:p w:rsidR="00A15B3A" w:rsidRDefault="00A15B3A" w:rsidP="00CC0330">
      <w:pPr>
        <w:pStyle w:val="Geenafstand"/>
        <w:numPr>
          <w:ilvl w:val="0"/>
          <w:numId w:val="6"/>
        </w:numPr>
        <w:contextualSpacing w:val="0"/>
        <w:rPr>
          <w:rFonts w:cs="AngsanaUPC"/>
          <w:szCs w:val="18"/>
        </w:rPr>
      </w:pPr>
      <w:r>
        <w:rPr>
          <w:rFonts w:cs="AngsanaUPC"/>
          <w:szCs w:val="18"/>
        </w:rPr>
        <w:t>OZB</w:t>
      </w:r>
    </w:p>
    <w:p w:rsidR="00A15B3A" w:rsidRPr="00A15B3A" w:rsidRDefault="00A15B3A" w:rsidP="00A15B3A">
      <w:pPr>
        <w:pStyle w:val="Geenafstand"/>
        <w:contextualSpacing w:val="0"/>
        <w:rPr>
          <w:rFonts w:cs="AngsanaUPC"/>
          <w:szCs w:val="18"/>
        </w:rPr>
      </w:pPr>
    </w:p>
    <w:p w:rsidR="00CC0330" w:rsidRDefault="004B51DC" w:rsidP="00CC0330">
      <w:pPr>
        <w:pStyle w:val="Geenafstand"/>
        <w:rPr>
          <w:rFonts w:cs="AngsanaUPC"/>
          <w:b/>
          <w:szCs w:val="18"/>
        </w:rPr>
      </w:pPr>
      <w:r>
        <w:rPr>
          <w:rFonts w:cs="AngsanaUPC"/>
          <w:b/>
          <w:szCs w:val="18"/>
        </w:rPr>
        <w:t>Speeltuinen:</w:t>
      </w:r>
    </w:p>
    <w:p w:rsidR="004B51DC" w:rsidRDefault="00AC7D38" w:rsidP="004B51DC">
      <w:pPr>
        <w:pStyle w:val="Geenafstand"/>
        <w:numPr>
          <w:ilvl w:val="0"/>
          <w:numId w:val="47"/>
        </w:numPr>
        <w:rPr>
          <w:rFonts w:cs="AngsanaUPC"/>
          <w:szCs w:val="18"/>
        </w:rPr>
      </w:pPr>
      <w:r w:rsidRPr="00AC7D38">
        <w:rPr>
          <w:rFonts w:cs="AngsanaUPC"/>
          <w:szCs w:val="18"/>
        </w:rPr>
        <w:t>Gezien de ervaringen met het v</w:t>
      </w:r>
      <w:r>
        <w:rPr>
          <w:rFonts w:cs="AngsanaUPC"/>
          <w:szCs w:val="18"/>
        </w:rPr>
        <w:t xml:space="preserve">erstrekken van </w:t>
      </w:r>
      <w:proofErr w:type="spellStart"/>
      <w:r>
        <w:rPr>
          <w:rFonts w:cs="AngsanaUPC"/>
          <w:szCs w:val="18"/>
        </w:rPr>
        <w:t>valzand</w:t>
      </w:r>
      <w:proofErr w:type="spellEnd"/>
      <w:r>
        <w:rPr>
          <w:rFonts w:cs="AngsanaUPC"/>
          <w:szCs w:val="18"/>
        </w:rPr>
        <w:t xml:space="preserve"> door K3, georganiseerd door VS,  lijkt </w:t>
      </w:r>
      <w:r w:rsidRPr="00AC7D38">
        <w:rPr>
          <w:rFonts w:cs="AngsanaUPC"/>
          <w:szCs w:val="18"/>
        </w:rPr>
        <w:t xml:space="preserve">er evenals een aantal jaren geleden </w:t>
      </w:r>
      <w:r>
        <w:rPr>
          <w:rFonts w:cs="AngsanaUPC"/>
          <w:szCs w:val="18"/>
        </w:rPr>
        <w:t>de uitkomst van de speeltuinverkenning was, nog steeds weinig animo om onderling samen te werken.</w:t>
      </w:r>
    </w:p>
    <w:p w:rsidR="00112609" w:rsidRPr="00112609" w:rsidRDefault="00AC7D38" w:rsidP="00112609">
      <w:pPr>
        <w:pStyle w:val="Geenafstand"/>
        <w:numPr>
          <w:ilvl w:val="0"/>
          <w:numId w:val="47"/>
        </w:numPr>
        <w:rPr>
          <w:rFonts w:cs="AngsanaUPC"/>
          <w:szCs w:val="18"/>
        </w:rPr>
      </w:pPr>
      <w:r>
        <w:rPr>
          <w:rFonts w:cs="AngsanaUPC"/>
          <w:szCs w:val="18"/>
        </w:rPr>
        <w:t xml:space="preserve">Het plan, samen met </w:t>
      </w:r>
      <w:proofErr w:type="spellStart"/>
      <w:r>
        <w:rPr>
          <w:rFonts w:cs="AngsanaUPC"/>
          <w:szCs w:val="18"/>
        </w:rPr>
        <w:t>Reggy</w:t>
      </w:r>
      <w:proofErr w:type="spellEnd"/>
      <w:r>
        <w:rPr>
          <w:rFonts w:cs="AngsanaUPC"/>
          <w:szCs w:val="18"/>
        </w:rPr>
        <w:t xml:space="preserve"> Broekhuizen van Samen voor Rivierenland gemaakt, om mensen die betrokken zijn bij de speeltuinen in de gemeente Buren handvatten te geven om de samenwerking met bedrijven meer handen en voeten te geven</w:t>
      </w:r>
      <w:r w:rsidR="0056569B">
        <w:rPr>
          <w:rFonts w:cs="AngsanaUPC"/>
          <w:szCs w:val="18"/>
        </w:rPr>
        <w:t>., is niet doorgegaan vanwege het stop</w:t>
      </w:r>
      <w:r w:rsidR="00112609">
        <w:rPr>
          <w:rFonts w:cs="AngsanaUPC"/>
          <w:szCs w:val="18"/>
        </w:rPr>
        <w:t>pen van Samen voor Rivierenland.</w:t>
      </w:r>
    </w:p>
    <w:p w:rsidR="0056569B" w:rsidRPr="00AC7D38" w:rsidRDefault="0056569B" w:rsidP="00112609">
      <w:pPr>
        <w:pStyle w:val="Geenafstand"/>
        <w:ind w:left="360"/>
        <w:rPr>
          <w:rFonts w:cs="AngsanaUPC"/>
          <w:szCs w:val="18"/>
        </w:rPr>
      </w:pPr>
    </w:p>
    <w:p w:rsidR="00CC0330" w:rsidRPr="003F0A7A" w:rsidRDefault="00CC0330" w:rsidP="00CC0330">
      <w:pPr>
        <w:pStyle w:val="Geenafstand"/>
        <w:rPr>
          <w:rFonts w:cs="AngsanaUPC"/>
          <w:b/>
          <w:szCs w:val="18"/>
        </w:rPr>
      </w:pPr>
      <w:r w:rsidRPr="003F0A7A">
        <w:rPr>
          <w:rFonts w:cs="AngsanaUPC"/>
          <w:b/>
          <w:szCs w:val="18"/>
        </w:rPr>
        <w:t>Scholing en groepsbijeenkomsten:</w:t>
      </w:r>
    </w:p>
    <w:p w:rsidR="00CC0330" w:rsidRDefault="00CC0330" w:rsidP="00CC0330">
      <w:pPr>
        <w:pStyle w:val="Geenafstand"/>
        <w:rPr>
          <w:rFonts w:cs="AngsanaUPC"/>
          <w:szCs w:val="18"/>
        </w:rPr>
      </w:pPr>
      <w:r>
        <w:rPr>
          <w:rFonts w:cs="AngsanaUPC"/>
          <w:szCs w:val="18"/>
        </w:rPr>
        <w:t>Er zijn 5 groepsbijeenkomsten georganiseerd:</w:t>
      </w:r>
    </w:p>
    <w:p w:rsidR="00CC0330" w:rsidRDefault="00022DDA" w:rsidP="00CC0330">
      <w:pPr>
        <w:pStyle w:val="Geenafstand"/>
        <w:numPr>
          <w:ilvl w:val="0"/>
          <w:numId w:val="39"/>
        </w:numPr>
        <w:rPr>
          <w:rFonts w:cs="AngsanaUPC"/>
          <w:szCs w:val="18"/>
        </w:rPr>
      </w:pPr>
      <w:r>
        <w:rPr>
          <w:rFonts w:cs="AngsanaUPC"/>
          <w:szCs w:val="18"/>
        </w:rPr>
        <w:t>Workshop NL</w:t>
      </w:r>
      <w:r w:rsidR="00AC7D38">
        <w:rPr>
          <w:rFonts w:cs="AngsanaUPC"/>
          <w:szCs w:val="18"/>
        </w:rPr>
        <w:t>-</w:t>
      </w:r>
      <w:r>
        <w:rPr>
          <w:rFonts w:cs="AngsanaUPC"/>
          <w:szCs w:val="18"/>
        </w:rPr>
        <w:t>doet</w:t>
      </w:r>
    </w:p>
    <w:p w:rsidR="00022DDA" w:rsidRPr="00A75621" w:rsidRDefault="00022DDA" w:rsidP="00CC0330">
      <w:pPr>
        <w:pStyle w:val="Geenafstand"/>
        <w:numPr>
          <w:ilvl w:val="0"/>
          <w:numId w:val="39"/>
        </w:numPr>
        <w:rPr>
          <w:rFonts w:cs="AngsanaUPC"/>
          <w:szCs w:val="18"/>
        </w:rPr>
      </w:pPr>
      <w:r>
        <w:rPr>
          <w:rFonts w:eastAsia="Verdana" w:cs="Verdana"/>
          <w:szCs w:val="18"/>
        </w:rPr>
        <w:t xml:space="preserve">een informatiebijeenkomst voor een traject “Meer vrijwilligers in kortere tijd” (11 </w:t>
      </w:r>
      <w:proofErr w:type="spellStart"/>
      <w:r>
        <w:rPr>
          <w:rFonts w:eastAsia="Verdana" w:cs="Verdana"/>
          <w:szCs w:val="18"/>
        </w:rPr>
        <w:t>org</w:t>
      </w:r>
      <w:proofErr w:type="spellEnd"/>
      <w:r>
        <w:rPr>
          <w:rFonts w:eastAsia="Verdana" w:cs="Verdana"/>
          <w:szCs w:val="18"/>
        </w:rPr>
        <w:t>.</w:t>
      </w:r>
    </w:p>
    <w:p w:rsidR="00A75621" w:rsidRPr="00A75621" w:rsidRDefault="008205D3" w:rsidP="00CC0330">
      <w:pPr>
        <w:pStyle w:val="Geenafstand"/>
        <w:numPr>
          <w:ilvl w:val="0"/>
          <w:numId w:val="39"/>
        </w:numPr>
        <w:rPr>
          <w:rFonts w:cs="AngsanaUPC"/>
          <w:szCs w:val="18"/>
        </w:rPr>
      </w:pPr>
      <w:r>
        <w:rPr>
          <w:rFonts w:eastAsia="Verdana" w:cs="Verdana"/>
          <w:szCs w:val="18"/>
        </w:rPr>
        <w:t>‘</w:t>
      </w:r>
      <w:r w:rsidR="00A75621">
        <w:rPr>
          <w:rFonts w:eastAsia="Verdana" w:cs="Verdana"/>
          <w:szCs w:val="18"/>
        </w:rPr>
        <w:t xml:space="preserve">Op zoek naar financiën“( 2 </w:t>
      </w:r>
      <w:proofErr w:type="spellStart"/>
      <w:r w:rsidR="00A75621">
        <w:rPr>
          <w:rFonts w:eastAsia="Verdana" w:cs="Verdana"/>
          <w:szCs w:val="18"/>
        </w:rPr>
        <w:t>org</w:t>
      </w:r>
      <w:proofErr w:type="spellEnd"/>
      <w:r w:rsidR="00A75621">
        <w:rPr>
          <w:rFonts w:eastAsia="Verdana" w:cs="Verdana"/>
          <w:szCs w:val="18"/>
        </w:rPr>
        <w:t>. 3 dn)</w:t>
      </w:r>
      <w:r>
        <w:rPr>
          <w:rFonts w:eastAsia="Verdana" w:cs="Verdana"/>
          <w:szCs w:val="18"/>
        </w:rPr>
        <w:t xml:space="preserve"> i.s.m. Neder-Betuwe</w:t>
      </w:r>
    </w:p>
    <w:p w:rsidR="00A75621" w:rsidRPr="00A75621" w:rsidRDefault="00A75621" w:rsidP="00CC0330">
      <w:pPr>
        <w:pStyle w:val="Geenafstand"/>
        <w:numPr>
          <w:ilvl w:val="0"/>
          <w:numId w:val="39"/>
        </w:numPr>
        <w:rPr>
          <w:rFonts w:cs="AngsanaUPC"/>
          <w:szCs w:val="18"/>
        </w:rPr>
      </w:pPr>
      <w:r>
        <w:rPr>
          <w:rFonts w:eastAsia="Verdana" w:cs="Verdana"/>
          <w:szCs w:val="18"/>
        </w:rPr>
        <w:t xml:space="preserve">“Help hoe komt mijn nieuws in de krant”(7 dn, 5 </w:t>
      </w:r>
      <w:proofErr w:type="spellStart"/>
      <w:r>
        <w:rPr>
          <w:rFonts w:eastAsia="Verdana" w:cs="Verdana"/>
          <w:szCs w:val="18"/>
        </w:rPr>
        <w:t>org</w:t>
      </w:r>
      <w:proofErr w:type="spellEnd"/>
      <w:r>
        <w:rPr>
          <w:rFonts w:eastAsia="Verdana" w:cs="Verdana"/>
          <w:szCs w:val="18"/>
        </w:rPr>
        <w:t xml:space="preserve">.) </w:t>
      </w:r>
    </w:p>
    <w:p w:rsidR="00A75621" w:rsidRPr="00066638" w:rsidRDefault="00A75621" w:rsidP="00CC0330">
      <w:pPr>
        <w:pStyle w:val="Geenafstand"/>
        <w:numPr>
          <w:ilvl w:val="0"/>
          <w:numId w:val="39"/>
        </w:numPr>
        <w:rPr>
          <w:rFonts w:cs="AngsanaUPC"/>
          <w:szCs w:val="18"/>
        </w:rPr>
      </w:pPr>
      <w:r>
        <w:rPr>
          <w:rFonts w:eastAsia="Verdana" w:cs="Verdana"/>
          <w:szCs w:val="18"/>
        </w:rPr>
        <w:lastRenderedPageBreak/>
        <w:t xml:space="preserve">Thema-avond bestuurdersverantwoordelijkheden </w:t>
      </w:r>
      <w:r w:rsidR="00AC7D38">
        <w:rPr>
          <w:rFonts w:eastAsia="Verdana" w:cs="Verdana"/>
          <w:szCs w:val="18"/>
        </w:rPr>
        <w:t xml:space="preserve">(12 </w:t>
      </w:r>
      <w:proofErr w:type="spellStart"/>
      <w:r w:rsidR="00AC7D38">
        <w:rPr>
          <w:rFonts w:eastAsia="Verdana" w:cs="Verdana"/>
          <w:szCs w:val="18"/>
        </w:rPr>
        <w:t>org</w:t>
      </w:r>
      <w:proofErr w:type="spellEnd"/>
      <w:r w:rsidR="00AC7D38">
        <w:rPr>
          <w:rFonts w:eastAsia="Verdana" w:cs="Verdana"/>
          <w:szCs w:val="18"/>
        </w:rPr>
        <w:t xml:space="preserve">. </w:t>
      </w:r>
      <w:r>
        <w:rPr>
          <w:rFonts w:eastAsia="Verdana" w:cs="Verdana"/>
          <w:szCs w:val="18"/>
        </w:rPr>
        <w:t>, 26 dn)</w:t>
      </w:r>
    </w:p>
    <w:p w:rsidR="00066638" w:rsidRPr="00A75621" w:rsidRDefault="00066638" w:rsidP="00066638">
      <w:pPr>
        <w:pStyle w:val="Geenafstand"/>
        <w:rPr>
          <w:rFonts w:cs="AngsanaUPC"/>
          <w:szCs w:val="18"/>
        </w:rPr>
      </w:pPr>
      <w:r>
        <w:rPr>
          <w:rFonts w:eastAsia="Verdana" w:cs="Verdana"/>
          <w:szCs w:val="18"/>
        </w:rPr>
        <w:t>Verder heeft het vrijwilligerssteunpunt deelgenomen aan de door de gemeente georgani</w:t>
      </w:r>
      <w:r w:rsidR="00D95016">
        <w:rPr>
          <w:rFonts w:eastAsia="Verdana" w:cs="Verdana"/>
          <w:szCs w:val="18"/>
        </w:rPr>
        <w:t xml:space="preserve">seerde speeltuinenbijeenkomst en </w:t>
      </w:r>
      <w:r>
        <w:rPr>
          <w:rFonts w:eastAsia="Verdana" w:cs="Verdana"/>
          <w:szCs w:val="18"/>
        </w:rPr>
        <w:t xml:space="preserve">de avonden over het maatschappelijk </w:t>
      </w:r>
      <w:r w:rsidR="008205D3">
        <w:rPr>
          <w:rFonts w:eastAsia="Verdana" w:cs="Verdana"/>
          <w:szCs w:val="18"/>
        </w:rPr>
        <w:t>accommodatiebeleid in Mau</w:t>
      </w:r>
      <w:r w:rsidR="00D95016">
        <w:rPr>
          <w:rFonts w:eastAsia="Verdana" w:cs="Verdana"/>
          <w:szCs w:val="18"/>
        </w:rPr>
        <w:t>rik Lienden en Buren</w:t>
      </w:r>
      <w:r>
        <w:rPr>
          <w:rFonts w:eastAsia="Verdana" w:cs="Verdana"/>
          <w:szCs w:val="18"/>
        </w:rPr>
        <w:t>.</w:t>
      </w:r>
    </w:p>
    <w:p w:rsidR="00A15B3A" w:rsidRDefault="00A15B3A" w:rsidP="00A15B3A">
      <w:pPr>
        <w:pStyle w:val="Geenafstand"/>
        <w:rPr>
          <w:rFonts w:cs="AngsanaUPC"/>
          <w:b/>
          <w:szCs w:val="18"/>
        </w:rPr>
      </w:pPr>
    </w:p>
    <w:p w:rsidR="00A15B3A" w:rsidRPr="004B51DC" w:rsidRDefault="00A15B3A" w:rsidP="004B51DC">
      <w:pPr>
        <w:pStyle w:val="Geenafstand"/>
        <w:rPr>
          <w:rFonts w:cs="AngsanaUPC"/>
          <w:b/>
          <w:szCs w:val="18"/>
        </w:rPr>
      </w:pPr>
      <w:r w:rsidRPr="00A03E7F">
        <w:rPr>
          <w:rFonts w:cs="AngsanaUPC"/>
          <w:b/>
          <w:szCs w:val="18"/>
        </w:rPr>
        <w:t>Publiciteit:</w:t>
      </w:r>
      <w:r>
        <w:rPr>
          <w:rFonts w:cs="AngsanaUPC"/>
          <w:b/>
          <w:szCs w:val="18"/>
        </w:rPr>
        <w:t xml:space="preserve"> </w:t>
      </w:r>
      <w:r w:rsidR="004B51DC">
        <w:rPr>
          <w:rFonts w:cs="AngsanaUPC"/>
          <w:b/>
          <w:szCs w:val="18"/>
        </w:rPr>
        <w:t xml:space="preserve"> </w:t>
      </w:r>
      <w:r w:rsidR="00535716" w:rsidRPr="004B51DC">
        <w:rPr>
          <w:rFonts w:cs="AngsanaUPC"/>
          <w:szCs w:val="18"/>
        </w:rPr>
        <w:t>5</w:t>
      </w:r>
      <w:r w:rsidRPr="004B51DC">
        <w:rPr>
          <w:rFonts w:cs="AngsanaUPC"/>
          <w:szCs w:val="18"/>
        </w:rPr>
        <w:t xml:space="preserve"> nieuwsbrieven over actuele onderwerpen</w:t>
      </w:r>
      <w:r w:rsidR="00AC7D38">
        <w:rPr>
          <w:rFonts w:cs="AngsanaUPC"/>
          <w:szCs w:val="18"/>
        </w:rPr>
        <w:t>, zoals MKTV, VOG, vrijwilligersverzekering, besparen door verduurzamen gebouw, soepeler regels WW en vrijwilligerswerk</w:t>
      </w:r>
      <w:r w:rsidR="004B51DC">
        <w:rPr>
          <w:rFonts w:cs="AngsanaUPC"/>
          <w:szCs w:val="18"/>
        </w:rPr>
        <w:t xml:space="preserve"> en </w:t>
      </w:r>
      <w:r w:rsidR="00AC7D38">
        <w:rPr>
          <w:rFonts w:cs="AngsanaUPC"/>
          <w:szCs w:val="18"/>
        </w:rPr>
        <w:t xml:space="preserve">informatie over </w:t>
      </w:r>
      <w:r w:rsidR="004B51DC">
        <w:rPr>
          <w:rFonts w:cs="AngsanaUPC"/>
          <w:szCs w:val="18"/>
        </w:rPr>
        <w:t>groepsbijeenkomsten. Daarnaast</w:t>
      </w:r>
      <w:r w:rsidRPr="004B51DC">
        <w:rPr>
          <w:rFonts w:cs="AngsanaUPC"/>
          <w:szCs w:val="18"/>
        </w:rPr>
        <w:t xml:space="preserve"> directe </w:t>
      </w:r>
      <w:proofErr w:type="spellStart"/>
      <w:r w:rsidRPr="004B51DC">
        <w:rPr>
          <w:rFonts w:cs="AngsanaUPC"/>
          <w:szCs w:val="18"/>
        </w:rPr>
        <w:t>mailings</w:t>
      </w:r>
      <w:proofErr w:type="spellEnd"/>
      <w:r w:rsidRPr="004B51DC">
        <w:rPr>
          <w:rFonts w:cs="AngsanaUPC"/>
          <w:szCs w:val="18"/>
        </w:rPr>
        <w:t xml:space="preserve">, persberichten en berichten via </w:t>
      </w:r>
      <w:proofErr w:type="spellStart"/>
      <w:r w:rsidRPr="004B51DC">
        <w:rPr>
          <w:rFonts w:cs="AngsanaUPC"/>
          <w:szCs w:val="18"/>
        </w:rPr>
        <w:t>social</w:t>
      </w:r>
      <w:proofErr w:type="spellEnd"/>
      <w:r w:rsidRPr="004B51DC">
        <w:rPr>
          <w:rFonts w:cs="AngsanaUPC"/>
          <w:szCs w:val="18"/>
        </w:rPr>
        <w:t xml:space="preserve"> media</w:t>
      </w:r>
      <w:r w:rsidR="004B51DC">
        <w:rPr>
          <w:rFonts w:cs="AngsanaUPC"/>
          <w:szCs w:val="18"/>
        </w:rPr>
        <w:t>. Verder aanwezig geweest op de verbindingsmarkt Buren;  felicitaties verzonden aan vrijwilligers die een prijs of erezilver hebben gekregen; de website, waar via de media naar verwezen wordt is goed gevuld met informatie waar vrijwilligers belang bij hebben.</w:t>
      </w:r>
    </w:p>
    <w:p w:rsidR="00A75621" w:rsidRDefault="00A75621" w:rsidP="00A75621">
      <w:pPr>
        <w:pStyle w:val="Geenafstand"/>
        <w:rPr>
          <w:rFonts w:cs="AngsanaUPC"/>
          <w:szCs w:val="18"/>
        </w:rPr>
      </w:pPr>
    </w:p>
    <w:p w:rsidR="00CC0330" w:rsidRPr="00A03E7F" w:rsidRDefault="00CC0330" w:rsidP="00CC0330">
      <w:pPr>
        <w:pStyle w:val="Geenafstand"/>
        <w:rPr>
          <w:rFonts w:cs="AngsanaUPC"/>
          <w:b/>
          <w:szCs w:val="18"/>
        </w:rPr>
      </w:pPr>
    </w:p>
    <w:p w:rsidR="00CC0330" w:rsidRDefault="00CC0330" w:rsidP="00CC0330">
      <w:pPr>
        <w:rPr>
          <w:rFonts w:ascii="Verdana" w:eastAsia="Verdana" w:hAnsi="Verdana" w:cs="Verdana"/>
          <w:b/>
          <w:sz w:val="18"/>
          <w:szCs w:val="18"/>
        </w:rPr>
      </w:pPr>
      <w:r w:rsidRPr="00AC12F7">
        <w:rPr>
          <w:rFonts w:ascii="Verdana" w:eastAsia="Verdana" w:hAnsi="Verdana" w:cs="Verdana"/>
          <w:b/>
          <w:sz w:val="18"/>
          <w:szCs w:val="18"/>
        </w:rPr>
        <w:t>Waarderingscijfers:</w:t>
      </w:r>
    </w:p>
    <w:p w:rsidR="00CC0330" w:rsidRDefault="00675E1A" w:rsidP="00CC0330">
      <w:pPr>
        <w:rPr>
          <w:rFonts w:ascii="Verdana" w:eastAsia="Verdana" w:hAnsi="Verdana" w:cs="Verdana"/>
          <w:sz w:val="18"/>
          <w:szCs w:val="18"/>
        </w:rPr>
      </w:pPr>
      <w:r>
        <w:rPr>
          <w:rFonts w:ascii="Verdana" w:eastAsia="Verdana" w:hAnsi="Verdana" w:cs="Verdana"/>
          <w:sz w:val="18"/>
          <w:szCs w:val="18"/>
        </w:rPr>
        <w:t>De tevredenheidsmeting is niet uitgevoerd, deels door tijdgebrek, deels omdat er in het derde kwartaal een behoeftepeiling gedaan is en teveel op elkaar volgende peilingen niet gewaardeerd worden. De meting is nu gepland begin 2016.</w:t>
      </w:r>
    </w:p>
    <w:p w:rsidR="00675E1A" w:rsidRDefault="00675E1A" w:rsidP="00CC0330">
      <w:pPr>
        <w:rPr>
          <w:rFonts w:ascii="Verdana" w:eastAsia="Verdana" w:hAnsi="Verdana" w:cs="Verdana"/>
          <w:sz w:val="18"/>
          <w:szCs w:val="18"/>
        </w:rPr>
      </w:pPr>
    </w:p>
    <w:p w:rsidR="00CC0330" w:rsidRDefault="00675E1A" w:rsidP="00CC0330">
      <w:pPr>
        <w:rPr>
          <w:rFonts w:ascii="Verdana" w:eastAsia="Verdana" w:hAnsi="Verdana" w:cs="Verdana"/>
          <w:b/>
          <w:sz w:val="18"/>
          <w:szCs w:val="18"/>
        </w:rPr>
      </w:pPr>
      <w:r w:rsidRPr="004B5120">
        <w:rPr>
          <w:rFonts w:ascii="Verdana" w:eastAsia="Verdana" w:hAnsi="Verdana" w:cs="Verdana"/>
          <w:b/>
          <w:sz w:val="18"/>
          <w:szCs w:val="18"/>
        </w:rPr>
        <w:t>Behoeftepeiling</w:t>
      </w:r>
      <w:r w:rsidR="00CC0330" w:rsidRPr="004B5120">
        <w:rPr>
          <w:rFonts w:ascii="Verdana" w:eastAsia="Verdana" w:hAnsi="Verdana" w:cs="Verdana"/>
          <w:b/>
          <w:sz w:val="18"/>
          <w:szCs w:val="18"/>
        </w:rPr>
        <w:t xml:space="preserve">: </w:t>
      </w:r>
    </w:p>
    <w:p w:rsidR="00CC0330" w:rsidRDefault="00675E1A" w:rsidP="00CC0330">
      <w:pPr>
        <w:rPr>
          <w:rFonts w:ascii="Verdana" w:eastAsia="Verdana" w:hAnsi="Verdana" w:cs="Verdana"/>
          <w:sz w:val="18"/>
          <w:szCs w:val="18"/>
        </w:rPr>
      </w:pPr>
      <w:r>
        <w:rPr>
          <w:rFonts w:ascii="Verdana" w:eastAsia="Verdana" w:hAnsi="Verdana" w:cs="Verdana"/>
          <w:sz w:val="18"/>
          <w:szCs w:val="18"/>
        </w:rPr>
        <w:t xml:space="preserve">In 2016 is een korte enquête </w:t>
      </w:r>
      <w:r w:rsidR="00B00F71">
        <w:rPr>
          <w:rFonts w:ascii="Verdana" w:eastAsia="Verdana" w:hAnsi="Verdana" w:cs="Verdana"/>
          <w:sz w:val="18"/>
          <w:szCs w:val="18"/>
        </w:rPr>
        <w:t xml:space="preserve"> met drie vragen </w:t>
      </w:r>
      <w:r>
        <w:rPr>
          <w:rFonts w:ascii="Verdana" w:eastAsia="Verdana" w:hAnsi="Verdana" w:cs="Verdana"/>
          <w:sz w:val="18"/>
          <w:szCs w:val="18"/>
        </w:rPr>
        <w:t>uitgezet om een behoeftepeiling te doen onder organisaties. 14</w:t>
      </w:r>
      <w:r w:rsidR="00CC0330" w:rsidRPr="004B5120">
        <w:rPr>
          <w:rFonts w:ascii="Verdana" w:eastAsia="Verdana" w:hAnsi="Verdana" w:cs="Verdana"/>
          <w:sz w:val="18"/>
          <w:szCs w:val="18"/>
        </w:rPr>
        <w:t xml:space="preserve"> organisaties </w:t>
      </w:r>
      <w:r>
        <w:rPr>
          <w:rFonts w:ascii="Verdana" w:eastAsia="Verdana" w:hAnsi="Verdana" w:cs="Verdana"/>
          <w:sz w:val="18"/>
          <w:szCs w:val="18"/>
        </w:rPr>
        <w:t xml:space="preserve">hebben gereageerd. </w:t>
      </w:r>
    </w:p>
    <w:p w:rsidR="00B00F71" w:rsidRPr="004B5120" w:rsidRDefault="00B00F71" w:rsidP="00CC0330">
      <w:pPr>
        <w:rPr>
          <w:rFonts w:ascii="Verdana" w:eastAsia="Verdana" w:hAnsi="Verdana" w:cs="Verdana"/>
          <w:sz w:val="18"/>
          <w:szCs w:val="18"/>
        </w:rPr>
      </w:pPr>
      <w:r>
        <w:rPr>
          <w:rFonts w:ascii="Verdana" w:eastAsia="Verdana" w:hAnsi="Verdana" w:cs="Verdana"/>
          <w:sz w:val="18"/>
          <w:szCs w:val="18"/>
        </w:rPr>
        <w:t>Naar aanleiding van de belronde bij 70 organisaties in december 2014, is met wisselend succes actie ondernomen naar 13 organisaties die ondersteuning</w:t>
      </w:r>
      <w:r w:rsidR="00022DDA">
        <w:rPr>
          <w:rFonts w:ascii="Verdana" w:eastAsia="Verdana" w:hAnsi="Verdana" w:cs="Verdana"/>
          <w:sz w:val="18"/>
          <w:szCs w:val="18"/>
        </w:rPr>
        <w:t>svragen hadden</w:t>
      </w:r>
      <w:r>
        <w:rPr>
          <w:rFonts w:ascii="Verdana" w:eastAsia="Verdana" w:hAnsi="Verdana" w:cs="Verdana"/>
          <w:sz w:val="18"/>
          <w:szCs w:val="18"/>
        </w:rPr>
        <w:t xml:space="preserve">. </w:t>
      </w:r>
    </w:p>
    <w:p w:rsidR="00CC0330" w:rsidRDefault="00CC0330" w:rsidP="00CC0330">
      <w:pPr>
        <w:rPr>
          <w:rFonts w:ascii="Verdana" w:eastAsia="Verdana" w:hAnsi="Verdana" w:cs="Verdana"/>
          <w:sz w:val="18"/>
          <w:szCs w:val="18"/>
          <w:u w:val="single"/>
        </w:rPr>
      </w:pPr>
    </w:p>
    <w:p w:rsidR="001B19F7" w:rsidRPr="007008DF" w:rsidRDefault="001B19F7" w:rsidP="001B19F7">
      <w:pPr>
        <w:rPr>
          <w:rFonts w:ascii="Verdana" w:eastAsia="Verdana" w:hAnsi="Verdana" w:cs="Verdana"/>
          <w:sz w:val="18"/>
          <w:szCs w:val="18"/>
        </w:rPr>
      </w:pPr>
      <w:r>
        <w:rPr>
          <w:rFonts w:ascii="Verdana" w:eastAsia="Verdana" w:hAnsi="Verdana" w:cs="Verdana"/>
          <w:sz w:val="18"/>
          <w:szCs w:val="18"/>
          <w:u w:val="single"/>
        </w:rPr>
        <w:t>Bijzonderheden</w:t>
      </w:r>
    </w:p>
    <w:p w:rsidR="001B19F7" w:rsidRDefault="001B19F7" w:rsidP="001B19F7">
      <w:pPr>
        <w:rPr>
          <w:rFonts w:ascii="Verdana" w:eastAsia="Verdana" w:hAnsi="Verdana" w:cs="Verdana"/>
          <w:sz w:val="18"/>
          <w:szCs w:val="18"/>
        </w:rPr>
      </w:pPr>
      <w:r>
        <w:rPr>
          <w:rFonts w:ascii="Verdana" w:eastAsia="Verdana" w:hAnsi="Verdana" w:cs="Verdana"/>
          <w:sz w:val="18"/>
          <w:szCs w:val="18"/>
        </w:rPr>
        <w:t>Voor scholing van vrijwilligers zijn een aantal online workshops permanent toegankelijk via de website.</w:t>
      </w:r>
    </w:p>
    <w:p w:rsidR="001B19F7" w:rsidRDefault="00CC0330" w:rsidP="001B19F7">
      <w:pPr>
        <w:rPr>
          <w:rFonts w:ascii="Verdana" w:eastAsia="Verdana" w:hAnsi="Verdana" w:cs="Verdana"/>
          <w:sz w:val="18"/>
          <w:szCs w:val="18"/>
        </w:rPr>
      </w:pPr>
      <w:r>
        <w:rPr>
          <w:rFonts w:ascii="Verdana" w:eastAsia="Verdana" w:hAnsi="Verdana" w:cs="Verdana"/>
          <w:sz w:val="18"/>
          <w:szCs w:val="18"/>
        </w:rPr>
        <w:t>Wervi</w:t>
      </w:r>
      <w:r w:rsidR="00B00F71">
        <w:rPr>
          <w:rFonts w:ascii="Verdana" w:eastAsia="Verdana" w:hAnsi="Verdana" w:cs="Verdana"/>
          <w:sz w:val="18"/>
          <w:szCs w:val="18"/>
        </w:rPr>
        <w:t>ng via NU-werk is overgegaan naar Monsterboard.</w:t>
      </w:r>
      <w:r>
        <w:rPr>
          <w:rFonts w:ascii="Verdana" w:eastAsia="Verdana" w:hAnsi="Verdana" w:cs="Verdana"/>
          <w:sz w:val="18"/>
          <w:szCs w:val="18"/>
        </w:rPr>
        <w:t xml:space="preserve"> </w:t>
      </w:r>
    </w:p>
    <w:p w:rsidR="00A75621" w:rsidRDefault="00A75621" w:rsidP="001B19F7">
      <w:pPr>
        <w:rPr>
          <w:rFonts w:ascii="Verdana" w:eastAsia="Verdana" w:hAnsi="Verdana" w:cs="Verdana"/>
          <w:sz w:val="18"/>
          <w:szCs w:val="18"/>
        </w:rPr>
      </w:pPr>
      <w:r>
        <w:rPr>
          <w:rFonts w:ascii="Verdana" w:eastAsia="Verdana" w:hAnsi="Verdana" w:cs="Verdana"/>
          <w:sz w:val="18"/>
          <w:szCs w:val="18"/>
        </w:rPr>
        <w:t>Naast het zelf organiseren van bijeenkomsten werkt het steunpunt samen met andere steunpunten in de regio</w:t>
      </w:r>
      <w:r w:rsidR="00066638">
        <w:rPr>
          <w:rFonts w:ascii="Verdana" w:eastAsia="Verdana" w:hAnsi="Verdana" w:cs="Verdana"/>
          <w:sz w:val="18"/>
          <w:szCs w:val="18"/>
        </w:rPr>
        <w:t xml:space="preserve"> en probeert zij uitwisseling, mede-organisatie en gebruik maken van elkaars aanbod zoveel mogelijk te stimuleren. Zo is samen met Tiel de bijeenkomst MVKT gestart. Hieraan neemt 1 </w:t>
      </w:r>
      <w:proofErr w:type="spellStart"/>
      <w:r w:rsidR="00066638">
        <w:rPr>
          <w:rFonts w:ascii="Verdana" w:eastAsia="Verdana" w:hAnsi="Verdana" w:cs="Verdana"/>
          <w:sz w:val="18"/>
          <w:szCs w:val="18"/>
        </w:rPr>
        <w:t>Burense</w:t>
      </w:r>
      <w:proofErr w:type="spellEnd"/>
      <w:r w:rsidR="00066638">
        <w:rPr>
          <w:rFonts w:ascii="Verdana" w:eastAsia="Verdana" w:hAnsi="Verdana" w:cs="Verdana"/>
          <w:sz w:val="18"/>
          <w:szCs w:val="18"/>
        </w:rPr>
        <w:t xml:space="preserve"> organisatie  (2dn) deel en in de hoop dat dit een succesvol traject wordt willen wij dit gebruiken als promotie in de gemeente Buren. </w:t>
      </w:r>
    </w:p>
    <w:p w:rsidR="00A15B3A" w:rsidRDefault="00A15B3A" w:rsidP="00A15B3A">
      <w:pPr>
        <w:rPr>
          <w:rFonts w:ascii="Verdana" w:eastAsia="Verdana" w:hAnsi="Verdana" w:cs="Verdana"/>
          <w:sz w:val="18"/>
          <w:szCs w:val="18"/>
        </w:rPr>
      </w:pPr>
      <w:r>
        <w:rPr>
          <w:rFonts w:ascii="Verdana" w:eastAsia="Verdana" w:hAnsi="Verdana" w:cs="Verdana"/>
          <w:sz w:val="18"/>
          <w:szCs w:val="18"/>
        </w:rPr>
        <w:t>Naar aanleiding van signalen vanuit de steunpunten in de regio over bemiddeling van vrijwilligers met een psychiatrische of verslavingsachtergrond heeft WB in samenwerking met de  met de gezondheidsmakelaar, Indigo en Iriszorg een werkconferentie georganiseerd met als doel informatie en kennis uit te wisselen, aandachts- en verbeterpunten te formuleren en mogelijke oplossingen uit te werken</w:t>
      </w:r>
      <w:r w:rsidR="00535716">
        <w:rPr>
          <w:rFonts w:ascii="Verdana" w:eastAsia="Verdana" w:hAnsi="Verdana" w:cs="Verdana"/>
          <w:sz w:val="18"/>
          <w:szCs w:val="18"/>
        </w:rPr>
        <w:t xml:space="preserve">. </w:t>
      </w:r>
      <w:r>
        <w:rPr>
          <w:rFonts w:ascii="Verdana" w:eastAsia="Verdana" w:hAnsi="Verdana" w:cs="Verdana"/>
          <w:sz w:val="18"/>
          <w:szCs w:val="18"/>
        </w:rPr>
        <w:t>In 2016 wordt de opbrengst van de conferentie uitgewerkt in concrete actiepunten.</w:t>
      </w:r>
    </w:p>
    <w:p w:rsidR="0056569B" w:rsidRDefault="0056569B" w:rsidP="00A15B3A">
      <w:pPr>
        <w:rPr>
          <w:rFonts w:ascii="Verdana" w:eastAsia="Verdana" w:hAnsi="Verdana" w:cs="Verdana"/>
          <w:sz w:val="18"/>
          <w:szCs w:val="18"/>
        </w:rPr>
      </w:pPr>
      <w:r>
        <w:rPr>
          <w:rFonts w:ascii="Verdana" w:eastAsia="Verdana" w:hAnsi="Verdana" w:cs="Verdana"/>
          <w:sz w:val="18"/>
          <w:szCs w:val="18"/>
        </w:rPr>
        <w:t>Er ;ijkt sprake van onbekendheid bij besturen over de wettelijke verplichting om barvrijwilligers een training IVA te laten volgen. Het vrijwilligerssteunpunt blijft dit wel zo nu en dan onder de aandacht brengen</w:t>
      </w:r>
    </w:p>
    <w:p w:rsidR="00AC7D38" w:rsidRDefault="00AC7D38" w:rsidP="00A15B3A">
      <w:pPr>
        <w:rPr>
          <w:rFonts w:ascii="Verdana" w:eastAsia="Verdana" w:hAnsi="Verdana" w:cs="Verdana"/>
          <w:sz w:val="18"/>
          <w:szCs w:val="18"/>
        </w:rPr>
      </w:pPr>
    </w:p>
    <w:p w:rsidR="001B19F7" w:rsidRDefault="001B19F7" w:rsidP="001B19F7">
      <w:pPr>
        <w:rPr>
          <w:rFonts w:ascii="Verdana" w:eastAsia="Verdana" w:hAnsi="Verdana" w:cs="Verdana"/>
          <w:sz w:val="18"/>
          <w:szCs w:val="18"/>
          <w:u w:val="single"/>
        </w:rPr>
      </w:pPr>
      <w:r w:rsidRPr="007008DF">
        <w:rPr>
          <w:rFonts w:ascii="Verdana" w:eastAsia="Verdana" w:hAnsi="Verdana" w:cs="Verdana"/>
          <w:sz w:val="18"/>
          <w:szCs w:val="18"/>
          <w:u w:val="single"/>
        </w:rPr>
        <w:t>Aanbevelingen</w:t>
      </w:r>
    </w:p>
    <w:p w:rsidR="001B19F7" w:rsidRPr="00454F71" w:rsidRDefault="00454F71" w:rsidP="001B19F7">
      <w:pPr>
        <w:rPr>
          <w:rFonts w:ascii="Verdana" w:eastAsia="Verdana" w:hAnsi="Verdana" w:cs="Verdana"/>
          <w:sz w:val="18"/>
          <w:szCs w:val="18"/>
        </w:rPr>
      </w:pPr>
      <w:r w:rsidRPr="00454F71">
        <w:rPr>
          <w:rFonts w:ascii="Verdana" w:eastAsia="Verdana" w:hAnsi="Verdana" w:cs="Verdana"/>
          <w:sz w:val="18"/>
          <w:szCs w:val="18"/>
        </w:rPr>
        <w:t>Geen</w:t>
      </w:r>
    </w:p>
    <w:p w:rsidR="00454F71" w:rsidRPr="007008DF" w:rsidRDefault="00454F71" w:rsidP="001B19F7">
      <w:pPr>
        <w:rPr>
          <w:rFonts w:ascii="Verdana" w:eastAsia="Verdana" w:hAnsi="Verdana" w:cs="Verdana"/>
          <w:sz w:val="18"/>
          <w:szCs w:val="18"/>
          <w:u w:val="single"/>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199"/>
      </w:tblGrid>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E81889" w:rsidRDefault="001B19F7" w:rsidP="001B19F7">
            <w:pPr>
              <w:rPr>
                <w:rFonts w:ascii="Verdana" w:hAnsi="Verdana"/>
                <w:b/>
                <w:sz w:val="18"/>
                <w:szCs w:val="18"/>
              </w:rPr>
            </w:pPr>
            <w:r w:rsidRPr="00E81889">
              <w:rPr>
                <w:rFonts w:ascii="Verdana" w:hAnsi="Verdana"/>
                <w:b/>
                <w:sz w:val="18"/>
                <w:szCs w:val="18"/>
              </w:rPr>
              <w:t>Uren en 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begroot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gerealiseerd</w:t>
            </w:r>
          </w:p>
        </w:tc>
      </w:tr>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Senioruren</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915</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939</w:t>
            </w:r>
          </w:p>
        </w:tc>
      </w:tr>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hAnsi="Verdana"/>
                <w:sz w:val="18"/>
                <w:szCs w:val="18"/>
              </w:rPr>
              <w:t xml:space="preserve">€ </w:t>
            </w:r>
            <w:r>
              <w:rPr>
                <w:rFonts w:ascii="Verdana" w:hAnsi="Verdana"/>
                <w:sz w:val="18"/>
                <w:szCs w:val="18"/>
              </w:rPr>
              <w:t>5000</w:t>
            </w:r>
            <w:r w:rsidRPr="007008DF">
              <w:rPr>
                <w:rFonts w:ascii="Verdana" w:hAnsi="Verdana"/>
                <w:sz w:val="18"/>
                <w:szCs w:val="18"/>
              </w:rPr>
              <w: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hAnsi="Verdana"/>
                <w:sz w:val="18"/>
                <w:szCs w:val="18"/>
              </w:rPr>
              <w:t xml:space="preserve">€ </w:t>
            </w:r>
            <w:r>
              <w:rPr>
                <w:rFonts w:ascii="Verdana" w:hAnsi="Verdana"/>
                <w:sz w:val="18"/>
                <w:szCs w:val="18"/>
              </w:rPr>
              <w:t>2427,--</w:t>
            </w:r>
          </w:p>
        </w:tc>
      </w:tr>
    </w:tbl>
    <w:p w:rsidR="001B19F7" w:rsidRPr="007008DF" w:rsidRDefault="001B19F7" w:rsidP="001B19F7">
      <w:pPr>
        <w:rPr>
          <w:rFonts w:ascii="Verdana" w:hAnsi="Verdana"/>
          <w:sz w:val="18"/>
          <w:szCs w:val="18"/>
        </w:rPr>
      </w:pPr>
    </w:p>
    <w:p w:rsidR="001B19F7" w:rsidRDefault="001B19F7" w:rsidP="00EF5E36">
      <w:pPr>
        <w:rPr>
          <w:rFonts w:ascii="Verdana" w:hAnsi="Verdana"/>
          <w:sz w:val="18"/>
          <w:szCs w:val="18"/>
        </w:rPr>
      </w:pPr>
    </w:p>
    <w:p w:rsidR="001B19F7" w:rsidRPr="001B19F7" w:rsidRDefault="00B70D9B" w:rsidP="00EF5E36">
      <w:pPr>
        <w:rPr>
          <w:rFonts w:ascii="Verdana" w:hAnsi="Verdana"/>
          <w:b/>
          <w:sz w:val="18"/>
          <w:szCs w:val="18"/>
        </w:rPr>
      </w:pPr>
      <w:r>
        <w:rPr>
          <w:rFonts w:ascii="Verdana" w:hAnsi="Verdana"/>
          <w:b/>
          <w:sz w:val="18"/>
          <w:szCs w:val="18"/>
        </w:rPr>
        <w:t>Cluster 3</w:t>
      </w:r>
      <w:r w:rsidR="00525C23">
        <w:rPr>
          <w:rFonts w:ascii="Verdana" w:hAnsi="Verdana"/>
          <w:b/>
          <w:sz w:val="18"/>
          <w:szCs w:val="18"/>
        </w:rPr>
        <w:t>.</w:t>
      </w:r>
      <w:r>
        <w:rPr>
          <w:rFonts w:ascii="Verdana" w:hAnsi="Verdana"/>
          <w:b/>
          <w:sz w:val="18"/>
          <w:szCs w:val="18"/>
        </w:rPr>
        <w:t xml:space="preserve"> </w:t>
      </w:r>
      <w:r w:rsidR="001B19F7" w:rsidRPr="001B19F7">
        <w:rPr>
          <w:rFonts w:ascii="Verdana" w:hAnsi="Verdana"/>
          <w:b/>
          <w:sz w:val="18"/>
          <w:szCs w:val="18"/>
        </w:rPr>
        <w:t>Stimuleren eigen kracht zorg en Welzijn</w:t>
      </w:r>
    </w:p>
    <w:p w:rsidR="001B19F7" w:rsidRDefault="001B19F7" w:rsidP="00EF5E36">
      <w:pPr>
        <w:rPr>
          <w:rFonts w:ascii="Verdana" w:hAnsi="Verdana"/>
          <w:sz w:val="18"/>
          <w:szCs w:val="18"/>
        </w:rPr>
      </w:pPr>
    </w:p>
    <w:p w:rsidR="001B19F7" w:rsidRDefault="001B19F7" w:rsidP="00EF5E36">
      <w:pPr>
        <w:rPr>
          <w:rFonts w:ascii="Verdana" w:hAnsi="Verdana"/>
          <w:sz w:val="18"/>
          <w:szCs w:val="18"/>
        </w:rPr>
      </w:pPr>
    </w:p>
    <w:p w:rsidR="00F40026" w:rsidRDefault="001B19F7" w:rsidP="00EF5E36">
      <w:pPr>
        <w:rPr>
          <w:rFonts w:ascii="Verdana" w:eastAsia="Verdana" w:hAnsi="Verdana" w:cs="Verdana"/>
          <w:b/>
          <w:bCs/>
          <w:sz w:val="18"/>
          <w:szCs w:val="18"/>
          <w:u w:val="single"/>
        </w:rPr>
      </w:pPr>
      <w:r>
        <w:rPr>
          <w:rFonts w:ascii="Verdana" w:eastAsia="Verdana" w:hAnsi="Verdana" w:cs="Verdana"/>
          <w:b/>
          <w:bCs/>
          <w:sz w:val="18"/>
          <w:szCs w:val="18"/>
          <w:u w:val="single"/>
        </w:rPr>
        <w:t>3A</w:t>
      </w:r>
      <w:r w:rsidR="005C42AD">
        <w:rPr>
          <w:rFonts w:ascii="Verdana" w:eastAsia="Verdana" w:hAnsi="Verdana" w:cs="Verdana"/>
          <w:b/>
          <w:bCs/>
          <w:sz w:val="18"/>
          <w:szCs w:val="18"/>
          <w:u w:val="single"/>
        </w:rPr>
        <w:t>.</w:t>
      </w:r>
      <w:r w:rsidR="00F40026" w:rsidRPr="007008DF">
        <w:rPr>
          <w:rFonts w:ascii="Verdana" w:eastAsia="Verdana" w:hAnsi="Verdana" w:cs="Verdana"/>
          <w:b/>
          <w:bCs/>
          <w:sz w:val="18"/>
          <w:szCs w:val="18"/>
          <w:u w:val="single"/>
        </w:rPr>
        <w:t xml:space="preserve"> Burenhulp</w:t>
      </w:r>
      <w:r>
        <w:rPr>
          <w:rFonts w:ascii="Verdana" w:eastAsia="Verdana" w:hAnsi="Verdana" w:cs="Verdana"/>
          <w:b/>
          <w:bCs/>
          <w:sz w:val="18"/>
          <w:szCs w:val="18"/>
          <w:u w:val="single"/>
        </w:rPr>
        <w:t>(inclusief maatjesproject)</w:t>
      </w:r>
    </w:p>
    <w:p w:rsidR="001B19F7" w:rsidRPr="007008DF" w:rsidRDefault="001B19F7" w:rsidP="00EF5E36">
      <w:pPr>
        <w:rPr>
          <w:rFonts w:ascii="Verdana" w:eastAsia="Verdana" w:hAnsi="Verdana" w:cs="Verdana"/>
          <w:b/>
          <w:bCs/>
          <w:sz w:val="18"/>
          <w:szCs w:val="18"/>
          <w:u w:val="single"/>
        </w:rPr>
      </w:pPr>
    </w:p>
    <w:p w:rsidR="00F40026" w:rsidRPr="007008DF" w:rsidRDefault="00F40026" w:rsidP="00AB48F6">
      <w:pPr>
        <w:jc w:val="center"/>
        <w:rPr>
          <w:rFonts w:ascii="Verdana" w:eastAsia="Verdana" w:hAnsi="Verdana" w:cs="Verdana"/>
          <w:b/>
          <w:bCs/>
          <w:sz w:val="18"/>
          <w:szCs w:val="18"/>
          <w:u w:val="single"/>
        </w:rPr>
      </w:pPr>
    </w:p>
    <w:p w:rsidR="00F40026" w:rsidRPr="007008DF" w:rsidRDefault="00150AF4" w:rsidP="00A65393">
      <w:pPr>
        <w:rPr>
          <w:rFonts w:ascii="Verdana" w:eastAsia="Verdana" w:hAnsi="Verdana" w:cs="Verdana"/>
          <w:sz w:val="18"/>
          <w:szCs w:val="18"/>
          <w:u w:val="single"/>
        </w:rPr>
      </w:pPr>
      <w:r>
        <w:rPr>
          <w:rFonts w:ascii="Verdana" w:eastAsia="Verdana" w:hAnsi="Verdana" w:cs="Verdana"/>
          <w:sz w:val="18"/>
          <w:szCs w:val="18"/>
          <w:u w:val="single"/>
        </w:rPr>
        <w:t>Prestatie-eenheden</w:t>
      </w:r>
    </w:p>
    <w:p w:rsidR="00F22931" w:rsidRPr="00F22931" w:rsidRDefault="00F22931" w:rsidP="00E33B6A">
      <w:pPr>
        <w:numPr>
          <w:ilvl w:val="0"/>
          <w:numId w:val="3"/>
        </w:numPr>
        <w:rPr>
          <w:rFonts w:ascii="Verdana" w:hAnsi="Verdana"/>
          <w:sz w:val="18"/>
          <w:szCs w:val="18"/>
        </w:rPr>
      </w:pPr>
      <w:r w:rsidRPr="00F22931">
        <w:rPr>
          <w:rFonts w:ascii="Verdana" w:hAnsi="Verdana"/>
          <w:sz w:val="18"/>
          <w:szCs w:val="18"/>
        </w:rPr>
        <w:t>inschrijven, bemiddelen en coördineren van minimaal 60 vrijwilligers die burenhulp verstrekken</w:t>
      </w:r>
      <w:r w:rsidR="006D19C7">
        <w:rPr>
          <w:rFonts w:ascii="Verdana" w:hAnsi="Verdana"/>
          <w:sz w:val="18"/>
          <w:szCs w:val="18"/>
        </w:rPr>
        <w:t>.</w:t>
      </w:r>
    </w:p>
    <w:p w:rsidR="00F22931" w:rsidRDefault="00F22931" w:rsidP="00E33B6A">
      <w:pPr>
        <w:numPr>
          <w:ilvl w:val="0"/>
          <w:numId w:val="3"/>
        </w:numPr>
        <w:rPr>
          <w:rFonts w:ascii="Verdana" w:hAnsi="Verdana"/>
          <w:sz w:val="18"/>
          <w:szCs w:val="18"/>
        </w:rPr>
      </w:pPr>
      <w:r w:rsidRPr="00F22931">
        <w:rPr>
          <w:rFonts w:ascii="Verdana" w:hAnsi="Verdana"/>
          <w:sz w:val="18"/>
          <w:szCs w:val="18"/>
        </w:rPr>
        <w:t>coördineren en ondersteunen bij hulp van minimaal 200 hulpvragen</w:t>
      </w:r>
      <w:r w:rsidR="006D19C7">
        <w:rPr>
          <w:rFonts w:ascii="Verdana" w:hAnsi="Verdana"/>
          <w:sz w:val="18"/>
          <w:szCs w:val="18"/>
        </w:rPr>
        <w:t>.</w:t>
      </w:r>
    </w:p>
    <w:p w:rsidR="007003FA" w:rsidRDefault="007003FA" w:rsidP="00E33B6A">
      <w:pPr>
        <w:numPr>
          <w:ilvl w:val="0"/>
          <w:numId w:val="3"/>
        </w:numPr>
        <w:rPr>
          <w:rFonts w:ascii="Verdana" w:hAnsi="Verdana"/>
          <w:sz w:val="18"/>
          <w:szCs w:val="18"/>
        </w:rPr>
      </w:pPr>
      <w:r>
        <w:rPr>
          <w:rFonts w:ascii="Verdana" w:hAnsi="Verdana"/>
          <w:sz w:val="18"/>
          <w:szCs w:val="18"/>
        </w:rPr>
        <w:lastRenderedPageBreak/>
        <w:t>aantal aanvragen voor respijtzorg</w:t>
      </w:r>
      <w:r w:rsidR="006D19C7">
        <w:rPr>
          <w:rFonts w:ascii="Verdana" w:hAnsi="Verdana"/>
          <w:sz w:val="18"/>
          <w:szCs w:val="18"/>
        </w:rPr>
        <w:t>.</w:t>
      </w:r>
    </w:p>
    <w:p w:rsidR="007003FA" w:rsidRPr="00F22931" w:rsidRDefault="007003FA" w:rsidP="00E33B6A">
      <w:pPr>
        <w:numPr>
          <w:ilvl w:val="0"/>
          <w:numId w:val="3"/>
        </w:numPr>
        <w:rPr>
          <w:rFonts w:ascii="Verdana" w:hAnsi="Verdana"/>
          <w:sz w:val="18"/>
          <w:szCs w:val="18"/>
        </w:rPr>
      </w:pPr>
      <w:r>
        <w:rPr>
          <w:rFonts w:ascii="Verdana" w:hAnsi="Verdana"/>
          <w:sz w:val="18"/>
          <w:szCs w:val="18"/>
        </w:rPr>
        <w:t>aantal andere nieuwe diensten voor Burenhulp</w:t>
      </w:r>
      <w:r w:rsidR="006D19C7">
        <w:rPr>
          <w:rFonts w:ascii="Verdana" w:hAnsi="Verdana"/>
          <w:sz w:val="18"/>
          <w:szCs w:val="18"/>
        </w:rPr>
        <w:t>.</w:t>
      </w:r>
    </w:p>
    <w:p w:rsidR="00F22931" w:rsidRPr="00F22931" w:rsidRDefault="00F22931" w:rsidP="00E33B6A">
      <w:pPr>
        <w:numPr>
          <w:ilvl w:val="0"/>
          <w:numId w:val="3"/>
        </w:numPr>
        <w:rPr>
          <w:rFonts w:ascii="Verdana" w:hAnsi="Verdana"/>
          <w:sz w:val="18"/>
          <w:szCs w:val="18"/>
        </w:rPr>
      </w:pPr>
      <w:r w:rsidRPr="00F22931">
        <w:rPr>
          <w:rFonts w:ascii="Verdana" w:hAnsi="Verdana"/>
          <w:sz w:val="18"/>
          <w:szCs w:val="18"/>
        </w:rPr>
        <w:t>de vrijwilligers zijn ondersteund en geïnformeerd. Zij waarderen dit met een ‘7’</w:t>
      </w:r>
      <w:r w:rsidR="006D19C7">
        <w:rPr>
          <w:rFonts w:ascii="Verdana" w:hAnsi="Verdana"/>
          <w:sz w:val="18"/>
          <w:szCs w:val="18"/>
        </w:rPr>
        <w:t>.</w:t>
      </w:r>
    </w:p>
    <w:p w:rsidR="007008DF" w:rsidRDefault="007008DF" w:rsidP="00CC0304">
      <w:pPr>
        <w:rPr>
          <w:rFonts w:ascii="Verdana" w:hAnsi="Verdana"/>
          <w:sz w:val="18"/>
          <w:szCs w:val="18"/>
        </w:rPr>
      </w:pPr>
    </w:p>
    <w:p w:rsidR="00F40026" w:rsidRPr="007008DF" w:rsidRDefault="004064F5" w:rsidP="00EF5E36">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5310C5" w:rsidRDefault="005013AD" w:rsidP="005310C5">
      <w:pPr>
        <w:rPr>
          <w:rFonts w:ascii="Verdana" w:eastAsia="Verdana" w:hAnsi="Verdana" w:cs="Verdana"/>
          <w:sz w:val="18"/>
          <w:szCs w:val="18"/>
        </w:rPr>
      </w:pPr>
      <w:r>
        <w:rPr>
          <w:rFonts w:ascii="Verdana" w:eastAsia="Verdana" w:hAnsi="Verdana" w:cs="Verdana"/>
          <w:sz w:val="18"/>
          <w:szCs w:val="18"/>
        </w:rPr>
        <w:t>In 2015</w:t>
      </w:r>
      <w:r w:rsidR="00A65393">
        <w:rPr>
          <w:rFonts w:ascii="Verdana" w:eastAsia="Verdana" w:hAnsi="Verdana" w:cs="Verdana"/>
          <w:sz w:val="18"/>
          <w:szCs w:val="18"/>
        </w:rPr>
        <w:t xml:space="preserve"> zijn </w:t>
      </w:r>
      <w:r w:rsidR="00B50D3B">
        <w:rPr>
          <w:rFonts w:ascii="Verdana" w:eastAsia="Verdana" w:hAnsi="Verdana" w:cs="Verdana"/>
          <w:sz w:val="18"/>
          <w:szCs w:val="18"/>
        </w:rPr>
        <w:t xml:space="preserve">131 </w:t>
      </w:r>
      <w:r w:rsidR="00F40026" w:rsidRPr="007008DF">
        <w:rPr>
          <w:rFonts w:ascii="Verdana" w:eastAsia="Verdana" w:hAnsi="Verdana" w:cs="Verdana"/>
          <w:sz w:val="18"/>
          <w:szCs w:val="18"/>
        </w:rPr>
        <w:t>hulpvragen binnengekomen</w:t>
      </w:r>
      <w:r w:rsidR="008A41ED">
        <w:rPr>
          <w:rFonts w:ascii="Verdana" w:eastAsia="Verdana" w:hAnsi="Verdana" w:cs="Verdana"/>
          <w:sz w:val="18"/>
          <w:szCs w:val="18"/>
        </w:rPr>
        <w:t>, waaronder 27 nieuwe continue aanvragen</w:t>
      </w:r>
      <w:r w:rsidR="00F40026" w:rsidRPr="007008DF">
        <w:rPr>
          <w:rFonts w:ascii="Verdana" w:eastAsia="Verdana" w:hAnsi="Verdana" w:cs="Verdana"/>
          <w:sz w:val="18"/>
          <w:szCs w:val="18"/>
        </w:rPr>
        <w:t>. Bij het verlenen van de hulp z</w:t>
      </w:r>
      <w:r w:rsidR="00B50D3B">
        <w:rPr>
          <w:rFonts w:ascii="Verdana" w:eastAsia="Verdana" w:hAnsi="Verdana" w:cs="Verdana"/>
          <w:sz w:val="18"/>
          <w:szCs w:val="18"/>
        </w:rPr>
        <w:t>ijn 7 teamleiders en 64</w:t>
      </w:r>
      <w:r w:rsidR="00720833">
        <w:rPr>
          <w:rFonts w:ascii="Verdana" w:eastAsia="Verdana" w:hAnsi="Verdana" w:cs="Verdana"/>
          <w:sz w:val="18"/>
          <w:szCs w:val="18"/>
        </w:rPr>
        <w:t xml:space="preserve"> </w:t>
      </w:r>
      <w:r w:rsidR="00F40026" w:rsidRPr="007008DF">
        <w:rPr>
          <w:rFonts w:ascii="Verdana" w:eastAsia="Verdana" w:hAnsi="Verdana" w:cs="Verdana"/>
          <w:sz w:val="18"/>
          <w:szCs w:val="18"/>
        </w:rPr>
        <w:t xml:space="preserve">vrijwilligers continue betrokken geweest. </w:t>
      </w:r>
      <w:r w:rsidR="005310C5">
        <w:rPr>
          <w:rFonts w:ascii="Verdana" w:eastAsia="Verdana" w:hAnsi="Verdana" w:cs="Verdana"/>
          <w:sz w:val="18"/>
          <w:szCs w:val="18"/>
        </w:rPr>
        <w:t>Gedurend</w:t>
      </w:r>
      <w:r w:rsidR="00B50D3B">
        <w:rPr>
          <w:rFonts w:ascii="Verdana" w:eastAsia="Verdana" w:hAnsi="Verdana" w:cs="Verdana"/>
          <w:sz w:val="18"/>
          <w:szCs w:val="18"/>
        </w:rPr>
        <w:t>e het jaar lopen er gemiddeld 36</w:t>
      </w:r>
      <w:r w:rsidR="005310C5">
        <w:rPr>
          <w:rFonts w:ascii="Verdana" w:eastAsia="Verdana" w:hAnsi="Verdana" w:cs="Verdana"/>
          <w:sz w:val="18"/>
          <w:szCs w:val="18"/>
        </w:rPr>
        <w:t xml:space="preserve"> continue aanvragen</w:t>
      </w:r>
      <w:r w:rsidR="00B50D3B">
        <w:rPr>
          <w:rFonts w:ascii="Verdana" w:eastAsia="Verdana" w:hAnsi="Verdana" w:cs="Verdana"/>
          <w:sz w:val="18"/>
          <w:szCs w:val="18"/>
        </w:rPr>
        <w:t>, waarvan 18 nieuwe aanvragen</w:t>
      </w:r>
      <w:r w:rsidR="00765495">
        <w:rPr>
          <w:rFonts w:ascii="Verdana" w:eastAsia="Verdana" w:hAnsi="Verdana" w:cs="Verdana"/>
          <w:sz w:val="18"/>
          <w:szCs w:val="18"/>
        </w:rPr>
        <w:t xml:space="preserve"> </w:t>
      </w:r>
      <w:r w:rsidR="003B47C5">
        <w:rPr>
          <w:rFonts w:ascii="Verdana" w:eastAsia="Verdana" w:hAnsi="Verdana" w:cs="Verdana"/>
          <w:sz w:val="18"/>
          <w:szCs w:val="18"/>
        </w:rPr>
        <w:t>(</w:t>
      </w:r>
      <w:r w:rsidR="00B50D3B">
        <w:rPr>
          <w:rFonts w:ascii="Verdana" w:eastAsia="Verdana" w:hAnsi="Verdana" w:cs="Verdana"/>
          <w:sz w:val="18"/>
          <w:szCs w:val="18"/>
        </w:rPr>
        <w:t>19</w:t>
      </w:r>
      <w:r w:rsidR="00765495">
        <w:rPr>
          <w:rFonts w:ascii="Verdana" w:eastAsia="Verdana" w:hAnsi="Verdana" w:cs="Verdana"/>
          <w:sz w:val="18"/>
          <w:szCs w:val="18"/>
        </w:rPr>
        <w:t xml:space="preserve"> continue aanvragen zijn het afgelopen jaar afgehandeld</w:t>
      </w:r>
      <w:r w:rsidR="003B47C5">
        <w:rPr>
          <w:rFonts w:ascii="Verdana" w:eastAsia="Verdana" w:hAnsi="Verdana" w:cs="Verdana"/>
          <w:sz w:val="18"/>
          <w:szCs w:val="18"/>
        </w:rPr>
        <w:t>)</w:t>
      </w:r>
      <w:r w:rsidR="00765495">
        <w:rPr>
          <w:rFonts w:ascii="Verdana" w:eastAsia="Verdana" w:hAnsi="Verdana" w:cs="Verdana"/>
          <w:sz w:val="18"/>
          <w:szCs w:val="18"/>
        </w:rPr>
        <w:t xml:space="preserve">. </w:t>
      </w:r>
      <w:r w:rsidR="005310C5">
        <w:rPr>
          <w:rFonts w:ascii="Verdana" w:eastAsia="Verdana" w:hAnsi="Verdana" w:cs="Verdana"/>
          <w:sz w:val="18"/>
          <w:szCs w:val="18"/>
        </w:rPr>
        <w:t>Hierbij hebben vrijwilligers regelmatig contact met de aanvrager in de vorm van gezelschap en bezoek,</w:t>
      </w:r>
      <w:r w:rsidR="008A41ED">
        <w:rPr>
          <w:rFonts w:ascii="Verdana" w:eastAsia="Verdana" w:hAnsi="Verdana" w:cs="Verdana"/>
          <w:sz w:val="18"/>
          <w:szCs w:val="18"/>
        </w:rPr>
        <w:t xml:space="preserve"> maatje,</w:t>
      </w:r>
      <w:r w:rsidR="005310C5">
        <w:rPr>
          <w:rFonts w:ascii="Verdana" w:eastAsia="Verdana" w:hAnsi="Verdana" w:cs="Verdana"/>
          <w:sz w:val="18"/>
          <w:szCs w:val="18"/>
        </w:rPr>
        <w:t xml:space="preserve"> begeleiding bij vervoer, bood</w:t>
      </w:r>
      <w:r w:rsidR="008A41ED">
        <w:rPr>
          <w:rFonts w:ascii="Verdana" w:eastAsia="Verdana" w:hAnsi="Verdana" w:cs="Verdana"/>
          <w:sz w:val="18"/>
          <w:szCs w:val="18"/>
        </w:rPr>
        <w:t>schappen en thuisadministratie.</w:t>
      </w:r>
    </w:p>
    <w:p w:rsidR="005310C5" w:rsidRDefault="00F211BB" w:rsidP="00EF5E36">
      <w:pPr>
        <w:rPr>
          <w:rFonts w:ascii="Verdana" w:eastAsia="Verdana" w:hAnsi="Verdana" w:cs="Verdana"/>
          <w:sz w:val="18"/>
          <w:szCs w:val="18"/>
        </w:rPr>
      </w:pPr>
      <w:r>
        <w:rPr>
          <w:rFonts w:ascii="Verdana" w:eastAsia="Verdana" w:hAnsi="Verdana" w:cs="Verdana"/>
          <w:sz w:val="18"/>
          <w:szCs w:val="18"/>
        </w:rPr>
        <w:t>Het aantal aanvragen</w:t>
      </w:r>
      <w:r w:rsidR="00B50D3B">
        <w:rPr>
          <w:rFonts w:ascii="Verdana" w:eastAsia="Verdana" w:hAnsi="Verdana" w:cs="Verdana"/>
          <w:sz w:val="18"/>
          <w:szCs w:val="18"/>
        </w:rPr>
        <w:t xml:space="preserve"> in 2015 is afgenomen</w:t>
      </w:r>
      <w:r w:rsidR="003821CA">
        <w:rPr>
          <w:rFonts w:ascii="Verdana" w:eastAsia="Verdana" w:hAnsi="Verdana" w:cs="Verdana"/>
          <w:sz w:val="18"/>
          <w:szCs w:val="18"/>
        </w:rPr>
        <w:t xml:space="preserve">. </w:t>
      </w:r>
      <w:r w:rsidR="00B50D3B">
        <w:rPr>
          <w:rFonts w:ascii="Verdana" w:eastAsia="Verdana" w:hAnsi="Verdana" w:cs="Verdana"/>
          <w:sz w:val="18"/>
          <w:szCs w:val="18"/>
        </w:rPr>
        <w:t>Dit heeft ons verbaasd, omdat onze verwachti</w:t>
      </w:r>
      <w:r w:rsidR="0026762A">
        <w:rPr>
          <w:rFonts w:ascii="Verdana" w:eastAsia="Verdana" w:hAnsi="Verdana" w:cs="Verdana"/>
          <w:sz w:val="18"/>
          <w:szCs w:val="18"/>
        </w:rPr>
        <w:t>ng was dat met de komst van STIB</w:t>
      </w:r>
      <w:r w:rsidR="00B50D3B">
        <w:rPr>
          <w:rFonts w:ascii="Verdana" w:eastAsia="Verdana" w:hAnsi="Verdana" w:cs="Verdana"/>
          <w:sz w:val="18"/>
          <w:szCs w:val="18"/>
        </w:rPr>
        <w:t xml:space="preserve"> </w:t>
      </w:r>
      <w:r w:rsidR="0026762A">
        <w:rPr>
          <w:rFonts w:ascii="Verdana" w:eastAsia="Verdana" w:hAnsi="Verdana" w:cs="Verdana"/>
          <w:sz w:val="18"/>
          <w:szCs w:val="18"/>
        </w:rPr>
        <w:t>het aantal aanvragen vanuit STIB</w:t>
      </w:r>
      <w:r w:rsidR="00B50D3B">
        <w:rPr>
          <w:rFonts w:ascii="Verdana" w:eastAsia="Verdana" w:hAnsi="Verdana" w:cs="Verdana"/>
          <w:sz w:val="18"/>
          <w:szCs w:val="18"/>
        </w:rPr>
        <w:t xml:space="preserve"> zou leiden tot een</w:t>
      </w:r>
      <w:r w:rsidR="0026762A">
        <w:rPr>
          <w:rFonts w:ascii="Verdana" w:eastAsia="Verdana" w:hAnsi="Verdana" w:cs="Verdana"/>
          <w:sz w:val="18"/>
          <w:szCs w:val="18"/>
        </w:rPr>
        <w:t xml:space="preserve"> toename van de</w:t>
      </w:r>
      <w:r w:rsidR="00B50D3B">
        <w:rPr>
          <w:rFonts w:ascii="Verdana" w:eastAsia="Verdana" w:hAnsi="Verdana" w:cs="Verdana"/>
          <w:sz w:val="18"/>
          <w:szCs w:val="18"/>
        </w:rPr>
        <w:t xml:space="preserve"> aanvragen. </w:t>
      </w:r>
      <w:r w:rsidR="003821CA">
        <w:rPr>
          <w:rFonts w:ascii="Verdana" w:eastAsia="Verdana" w:hAnsi="Verdana" w:cs="Verdana"/>
          <w:sz w:val="18"/>
          <w:szCs w:val="18"/>
        </w:rPr>
        <w:t xml:space="preserve">De aard van de vragen verandert van het doen van eenvoudige klussen naar langduriger inzet voor taken die </w:t>
      </w:r>
      <w:r w:rsidR="007405D1">
        <w:rPr>
          <w:rFonts w:ascii="Verdana" w:eastAsia="Verdana" w:hAnsi="Verdana" w:cs="Verdana"/>
          <w:sz w:val="18"/>
          <w:szCs w:val="18"/>
        </w:rPr>
        <w:t xml:space="preserve">bijvoorbeeld </w:t>
      </w:r>
      <w:r w:rsidR="003821CA">
        <w:rPr>
          <w:rFonts w:ascii="Verdana" w:eastAsia="Verdana" w:hAnsi="Verdana" w:cs="Verdana"/>
          <w:sz w:val="18"/>
          <w:szCs w:val="18"/>
        </w:rPr>
        <w:t>niet meer door de thuiszorg gedaan kunnen worden</w:t>
      </w:r>
      <w:r w:rsidR="00765495">
        <w:rPr>
          <w:rFonts w:ascii="Verdana" w:eastAsia="Verdana" w:hAnsi="Verdana" w:cs="Verdana"/>
          <w:sz w:val="18"/>
          <w:szCs w:val="18"/>
        </w:rPr>
        <w:t xml:space="preserve"> of ondersteuning bij administratie</w:t>
      </w:r>
      <w:r w:rsidR="003B47C5">
        <w:rPr>
          <w:rFonts w:ascii="Verdana" w:eastAsia="Verdana" w:hAnsi="Verdana" w:cs="Verdana"/>
          <w:sz w:val="18"/>
          <w:szCs w:val="18"/>
        </w:rPr>
        <w:t>.</w:t>
      </w:r>
      <w:r w:rsidR="0026762A">
        <w:rPr>
          <w:rFonts w:ascii="Verdana" w:eastAsia="Verdana" w:hAnsi="Verdana" w:cs="Verdana"/>
          <w:sz w:val="18"/>
          <w:szCs w:val="18"/>
        </w:rPr>
        <w:t xml:space="preserve"> 60 van de 131 aanvragen betrof</w:t>
      </w:r>
      <w:r w:rsidR="00E71127">
        <w:rPr>
          <w:rFonts w:ascii="Verdana" w:eastAsia="Verdana" w:hAnsi="Verdana" w:cs="Verdana"/>
          <w:sz w:val="18"/>
          <w:szCs w:val="18"/>
        </w:rPr>
        <w:t xml:space="preserve"> aanvragen voor</w:t>
      </w:r>
      <w:r w:rsidR="00934B59">
        <w:rPr>
          <w:rFonts w:ascii="Verdana" w:eastAsia="Verdana" w:hAnsi="Verdana" w:cs="Verdana"/>
          <w:sz w:val="18"/>
          <w:szCs w:val="18"/>
        </w:rPr>
        <w:t xml:space="preserve"> financiële ondersteuning of</w:t>
      </w:r>
      <w:r w:rsidR="00E71127">
        <w:rPr>
          <w:rFonts w:ascii="Verdana" w:eastAsia="Verdana" w:hAnsi="Verdana" w:cs="Verdana"/>
          <w:sz w:val="18"/>
          <w:szCs w:val="18"/>
        </w:rPr>
        <w:t xml:space="preserve"> administratie. </w:t>
      </w:r>
    </w:p>
    <w:p w:rsidR="00720833" w:rsidRDefault="00C66D0A" w:rsidP="00EF5E36">
      <w:pPr>
        <w:rPr>
          <w:rFonts w:ascii="Verdana" w:eastAsia="Verdana" w:hAnsi="Verdana" w:cs="Verdana"/>
          <w:sz w:val="18"/>
          <w:szCs w:val="18"/>
        </w:rPr>
      </w:pPr>
      <w:r>
        <w:rPr>
          <w:rFonts w:ascii="Verdana" w:eastAsia="Verdana" w:hAnsi="Verdana" w:cs="Verdana"/>
          <w:sz w:val="18"/>
          <w:szCs w:val="18"/>
        </w:rPr>
        <w:t xml:space="preserve">Er zijn </w:t>
      </w:r>
      <w:r w:rsidR="00B53E62">
        <w:rPr>
          <w:rFonts w:ascii="Verdana" w:eastAsia="Verdana" w:hAnsi="Verdana" w:cs="Verdana"/>
          <w:sz w:val="18"/>
          <w:szCs w:val="18"/>
        </w:rPr>
        <w:t>drie</w:t>
      </w:r>
      <w:r w:rsidR="00765495">
        <w:rPr>
          <w:rFonts w:ascii="Verdana" w:eastAsia="Verdana" w:hAnsi="Verdana" w:cs="Verdana"/>
          <w:sz w:val="18"/>
          <w:szCs w:val="18"/>
        </w:rPr>
        <w:t xml:space="preserve"> nieuwe</w:t>
      </w:r>
      <w:r w:rsidR="00571C0E">
        <w:rPr>
          <w:rFonts w:ascii="Verdana" w:eastAsia="Verdana" w:hAnsi="Verdana" w:cs="Verdana"/>
          <w:sz w:val="18"/>
          <w:szCs w:val="18"/>
        </w:rPr>
        <w:t xml:space="preserve"> aanvragen voor</w:t>
      </w:r>
      <w:r w:rsidR="00B80ABB">
        <w:rPr>
          <w:rFonts w:ascii="Verdana" w:eastAsia="Verdana" w:hAnsi="Verdana" w:cs="Verdana"/>
          <w:sz w:val="18"/>
          <w:szCs w:val="18"/>
        </w:rPr>
        <w:t xml:space="preserve"> respijtzorg binnengekomen</w:t>
      </w:r>
      <w:r>
        <w:rPr>
          <w:rFonts w:ascii="Verdana" w:eastAsia="Verdana" w:hAnsi="Verdana" w:cs="Verdana"/>
          <w:sz w:val="18"/>
          <w:szCs w:val="18"/>
        </w:rPr>
        <w:t xml:space="preserve"> en elf</w:t>
      </w:r>
      <w:r w:rsidR="00B53E62">
        <w:rPr>
          <w:rFonts w:ascii="Verdana" w:eastAsia="Verdana" w:hAnsi="Verdana" w:cs="Verdana"/>
          <w:sz w:val="18"/>
          <w:szCs w:val="18"/>
        </w:rPr>
        <w:t xml:space="preserve"> </w:t>
      </w:r>
      <w:r w:rsidR="00571C0E">
        <w:rPr>
          <w:rFonts w:ascii="Verdana" w:eastAsia="Verdana" w:hAnsi="Verdana" w:cs="Verdana"/>
          <w:sz w:val="18"/>
          <w:szCs w:val="18"/>
        </w:rPr>
        <w:t>aanvragen voor een maatje</w:t>
      </w:r>
      <w:r w:rsidR="00B80ABB">
        <w:rPr>
          <w:rFonts w:ascii="Verdana" w:eastAsia="Verdana" w:hAnsi="Verdana" w:cs="Verdana"/>
          <w:sz w:val="18"/>
          <w:szCs w:val="18"/>
        </w:rPr>
        <w:t>.</w:t>
      </w:r>
      <w:r w:rsidR="00C40DEF">
        <w:rPr>
          <w:rFonts w:ascii="Verdana" w:eastAsia="Verdana" w:hAnsi="Verdana" w:cs="Verdana"/>
          <w:sz w:val="18"/>
          <w:szCs w:val="18"/>
        </w:rPr>
        <w:t xml:space="preserve"> </w:t>
      </w:r>
      <w:r w:rsidR="008F5005">
        <w:rPr>
          <w:rFonts w:ascii="Verdana" w:eastAsia="Verdana" w:hAnsi="Verdana" w:cs="Verdana"/>
          <w:sz w:val="18"/>
          <w:szCs w:val="18"/>
        </w:rPr>
        <w:t>Met het maatjesproject is dit jaar gestart en dit lijkt nog onvoldoende onder de aandacht van zowel inwoners als professionals. Het maatjesproject is gepromote in het STIB en in 2016 zal meer aandacht worden besteed aan promotie onder inwoners.</w:t>
      </w:r>
      <w:r w:rsidR="00C35B8A">
        <w:rPr>
          <w:rFonts w:ascii="Verdana" w:eastAsia="Verdana" w:hAnsi="Verdana" w:cs="Verdana"/>
          <w:sz w:val="18"/>
          <w:szCs w:val="18"/>
        </w:rPr>
        <w:t xml:space="preserve"> De groepsgewijze ondersteuning van maatjes, in de vorm van scholing en groepsgewijze ondersteuning zal meer vorm krijgen in 2016. </w:t>
      </w:r>
    </w:p>
    <w:p w:rsidR="008F5005" w:rsidRDefault="008F5005" w:rsidP="00EF5E36">
      <w:pPr>
        <w:rPr>
          <w:rFonts w:ascii="Verdana" w:eastAsia="Verdana" w:hAnsi="Verdana" w:cs="Verdana"/>
          <w:sz w:val="18"/>
          <w:szCs w:val="18"/>
        </w:rPr>
      </w:pPr>
      <w:r>
        <w:rPr>
          <w:rFonts w:ascii="Verdana" w:eastAsia="Verdana" w:hAnsi="Verdana" w:cs="Verdana"/>
          <w:sz w:val="18"/>
          <w:szCs w:val="18"/>
        </w:rPr>
        <w:t>De waardering voor ondersteuning van de vrijwilligers is niet gemeten in verband met tijdgebrek. Dit zal opgepakt worden in 2016.</w:t>
      </w:r>
    </w:p>
    <w:p w:rsidR="0032630D" w:rsidRDefault="0032630D" w:rsidP="00EF5E36">
      <w:pPr>
        <w:rPr>
          <w:rFonts w:ascii="Verdana" w:eastAsia="Verdana" w:hAnsi="Verdana" w:cs="Verdana"/>
          <w:sz w:val="18"/>
          <w:szCs w:val="18"/>
        </w:rPr>
      </w:pPr>
    </w:p>
    <w:p w:rsidR="00F40026" w:rsidRDefault="00150AF4" w:rsidP="00EF5E36">
      <w:pPr>
        <w:rPr>
          <w:rFonts w:ascii="Verdana" w:eastAsia="Verdana" w:hAnsi="Verdana" w:cs="Verdana"/>
          <w:sz w:val="18"/>
          <w:szCs w:val="18"/>
          <w:u w:val="single"/>
        </w:rPr>
      </w:pPr>
      <w:r w:rsidRPr="00BD7E00">
        <w:rPr>
          <w:rFonts w:ascii="Verdana" w:eastAsia="Verdana" w:hAnsi="Verdana" w:cs="Verdana"/>
          <w:sz w:val="18"/>
          <w:szCs w:val="18"/>
          <w:u w:val="single"/>
        </w:rPr>
        <w:t>Bijzonderh</w:t>
      </w:r>
      <w:r w:rsidR="00571C0E" w:rsidRPr="00BD7E00">
        <w:rPr>
          <w:rFonts w:ascii="Verdana" w:eastAsia="Verdana" w:hAnsi="Verdana" w:cs="Verdana"/>
          <w:sz w:val="18"/>
          <w:szCs w:val="18"/>
          <w:u w:val="single"/>
        </w:rPr>
        <w:t>e</w:t>
      </w:r>
      <w:r w:rsidRPr="00BD7E00">
        <w:rPr>
          <w:rFonts w:ascii="Verdana" w:eastAsia="Verdana" w:hAnsi="Verdana" w:cs="Verdana"/>
          <w:sz w:val="18"/>
          <w:szCs w:val="18"/>
          <w:u w:val="single"/>
        </w:rPr>
        <w:t>den</w:t>
      </w:r>
    </w:p>
    <w:p w:rsidR="00D56E70" w:rsidRDefault="00B53E62" w:rsidP="00EF5E36">
      <w:pPr>
        <w:rPr>
          <w:rFonts w:ascii="Verdana" w:eastAsia="Verdana" w:hAnsi="Verdana" w:cs="Verdana"/>
          <w:sz w:val="18"/>
          <w:szCs w:val="18"/>
        </w:rPr>
      </w:pPr>
      <w:r>
        <w:rPr>
          <w:rFonts w:ascii="Verdana" w:eastAsia="Verdana" w:hAnsi="Verdana" w:cs="Verdana"/>
          <w:sz w:val="18"/>
          <w:szCs w:val="18"/>
        </w:rPr>
        <w:t xml:space="preserve">Er heeft werving plaatsgevonden van nieuwe </w:t>
      </w:r>
      <w:r w:rsidR="00765495">
        <w:rPr>
          <w:rFonts w:ascii="Verdana" w:eastAsia="Verdana" w:hAnsi="Verdana" w:cs="Verdana"/>
          <w:sz w:val="18"/>
          <w:szCs w:val="18"/>
        </w:rPr>
        <w:t>teamleiders</w:t>
      </w:r>
      <w:r>
        <w:rPr>
          <w:rFonts w:ascii="Verdana" w:eastAsia="Verdana" w:hAnsi="Verdana" w:cs="Verdana"/>
          <w:sz w:val="18"/>
          <w:szCs w:val="18"/>
        </w:rPr>
        <w:t>, omdat teamleiders</w:t>
      </w:r>
      <w:r w:rsidR="00765495">
        <w:rPr>
          <w:rFonts w:ascii="Verdana" w:eastAsia="Verdana" w:hAnsi="Verdana" w:cs="Verdana"/>
          <w:sz w:val="18"/>
          <w:szCs w:val="18"/>
        </w:rPr>
        <w:t xml:space="preserve"> die vanaf het begin bij Buren</w:t>
      </w:r>
      <w:r>
        <w:rPr>
          <w:rFonts w:ascii="Verdana" w:eastAsia="Verdana" w:hAnsi="Verdana" w:cs="Verdana"/>
          <w:sz w:val="18"/>
          <w:szCs w:val="18"/>
        </w:rPr>
        <w:t>hulp betrokken zijn</w:t>
      </w:r>
      <w:r w:rsidR="00765495">
        <w:rPr>
          <w:rFonts w:ascii="Verdana" w:eastAsia="Verdana" w:hAnsi="Verdana" w:cs="Verdana"/>
          <w:sz w:val="18"/>
          <w:szCs w:val="18"/>
        </w:rPr>
        <w:t xml:space="preserve"> gestopt</w:t>
      </w:r>
      <w:r>
        <w:rPr>
          <w:rFonts w:ascii="Verdana" w:eastAsia="Verdana" w:hAnsi="Verdana" w:cs="Verdana"/>
          <w:sz w:val="18"/>
          <w:szCs w:val="18"/>
        </w:rPr>
        <w:t xml:space="preserve"> zijn. Ook in 2016 stoppen twee teamleiders. </w:t>
      </w:r>
      <w:r w:rsidR="00D56E70">
        <w:rPr>
          <w:rFonts w:ascii="Verdana" w:eastAsia="Verdana" w:hAnsi="Verdana" w:cs="Verdana"/>
          <w:sz w:val="18"/>
          <w:szCs w:val="18"/>
        </w:rPr>
        <w:t xml:space="preserve">In sommige kernen is het aantal continue aanvragen zo groot, dat de vrijwilligers niet meer inzetbaar zijn voor kortdurende vragen of nieuwe continue aanvragen. </w:t>
      </w:r>
      <w:r>
        <w:rPr>
          <w:rFonts w:ascii="Verdana" w:eastAsia="Verdana" w:hAnsi="Verdana" w:cs="Verdana"/>
          <w:sz w:val="18"/>
          <w:szCs w:val="18"/>
        </w:rPr>
        <w:t>Werving van nieuwe teamleiders en vrijwilligers</w:t>
      </w:r>
      <w:r w:rsidR="00765495">
        <w:rPr>
          <w:rFonts w:ascii="Verdana" w:eastAsia="Verdana" w:hAnsi="Verdana" w:cs="Verdana"/>
          <w:sz w:val="18"/>
          <w:szCs w:val="18"/>
        </w:rPr>
        <w:t xml:space="preserve"> is onder de aandacht</w:t>
      </w:r>
      <w:r w:rsidR="00C40DEF">
        <w:rPr>
          <w:rFonts w:ascii="Verdana" w:eastAsia="Verdana" w:hAnsi="Verdana" w:cs="Verdana"/>
          <w:sz w:val="18"/>
          <w:szCs w:val="18"/>
        </w:rPr>
        <w:t xml:space="preserve">. </w:t>
      </w:r>
    </w:p>
    <w:p w:rsidR="00345624" w:rsidRDefault="003674FA" w:rsidP="00EF5E36">
      <w:pPr>
        <w:rPr>
          <w:rFonts w:ascii="Verdana" w:eastAsia="Verdana" w:hAnsi="Verdana" w:cs="Verdana"/>
          <w:sz w:val="18"/>
          <w:szCs w:val="18"/>
        </w:rPr>
      </w:pPr>
      <w:r>
        <w:rPr>
          <w:rFonts w:ascii="Verdana" w:eastAsia="Verdana" w:hAnsi="Verdana" w:cs="Verdana"/>
          <w:sz w:val="18"/>
          <w:szCs w:val="18"/>
        </w:rPr>
        <w:t>Wel</w:t>
      </w:r>
      <w:r w:rsidR="00B53E62">
        <w:rPr>
          <w:rFonts w:ascii="Verdana" w:eastAsia="Verdana" w:hAnsi="Verdana" w:cs="Verdana"/>
          <w:sz w:val="18"/>
          <w:szCs w:val="18"/>
        </w:rPr>
        <w:t>z</w:t>
      </w:r>
      <w:r>
        <w:rPr>
          <w:rFonts w:ascii="Verdana" w:eastAsia="Verdana" w:hAnsi="Verdana" w:cs="Verdana"/>
          <w:sz w:val="18"/>
          <w:szCs w:val="18"/>
        </w:rPr>
        <w:t>i</w:t>
      </w:r>
      <w:r w:rsidR="00B53E62">
        <w:rPr>
          <w:rFonts w:ascii="Verdana" w:eastAsia="Verdana" w:hAnsi="Verdana" w:cs="Verdana"/>
          <w:sz w:val="18"/>
          <w:szCs w:val="18"/>
        </w:rPr>
        <w:t>jn Buren heeft dit jaar een nieuw plan ontwikkeld rond financiële en administratieve ondersteuning</w:t>
      </w:r>
      <w:r>
        <w:rPr>
          <w:rFonts w:ascii="Verdana" w:eastAsia="Verdana" w:hAnsi="Verdana" w:cs="Verdana"/>
          <w:sz w:val="18"/>
          <w:szCs w:val="18"/>
        </w:rPr>
        <w:t xml:space="preserve">, omdat er steeds </w:t>
      </w:r>
      <w:r w:rsidR="00D56E70">
        <w:rPr>
          <w:rFonts w:ascii="Verdana" w:eastAsia="Verdana" w:hAnsi="Verdana" w:cs="Verdana"/>
          <w:sz w:val="18"/>
          <w:szCs w:val="18"/>
        </w:rPr>
        <w:t>meer</w:t>
      </w:r>
      <w:r>
        <w:rPr>
          <w:rFonts w:ascii="Verdana" w:eastAsia="Verdana" w:hAnsi="Verdana" w:cs="Verdana"/>
          <w:sz w:val="18"/>
          <w:szCs w:val="18"/>
        </w:rPr>
        <w:t xml:space="preserve"> vragen komen rond thuisadministratie</w:t>
      </w:r>
      <w:r w:rsidR="00D56E70">
        <w:rPr>
          <w:rFonts w:ascii="Verdana" w:eastAsia="Verdana" w:hAnsi="Verdana" w:cs="Verdana"/>
          <w:sz w:val="18"/>
          <w:szCs w:val="18"/>
        </w:rPr>
        <w:t xml:space="preserve"> en financiële ondersteuning</w:t>
      </w:r>
      <w:r>
        <w:rPr>
          <w:rFonts w:ascii="Verdana" w:eastAsia="Verdana" w:hAnsi="Verdana" w:cs="Verdana"/>
          <w:sz w:val="18"/>
          <w:szCs w:val="18"/>
        </w:rPr>
        <w:t xml:space="preserve">. Wij vinden het belangrijk dat de vrijwilligers goed toegerust zijn om kwalitatief goede ondersteuning te kunnen leveren. Hierbij is samenwerking met de medewerkers in Neder-Betuwe. </w:t>
      </w:r>
      <w:r w:rsidR="00C40DEF">
        <w:rPr>
          <w:rFonts w:ascii="Verdana" w:eastAsia="Verdana" w:hAnsi="Verdana" w:cs="Verdana"/>
          <w:sz w:val="18"/>
          <w:szCs w:val="18"/>
        </w:rPr>
        <w:t>Vrijwilligers hebben een uitgebreide scholing gedaan en er heeft een informatieavond plaatsgevonden over schuldhulpverlening.</w:t>
      </w:r>
      <w:r w:rsidR="0026762A">
        <w:rPr>
          <w:rFonts w:ascii="Verdana" w:eastAsia="Verdana" w:hAnsi="Verdana" w:cs="Verdana"/>
          <w:sz w:val="18"/>
          <w:szCs w:val="18"/>
        </w:rPr>
        <w:t xml:space="preserve"> </w:t>
      </w:r>
      <w:r w:rsidR="00934B59">
        <w:rPr>
          <w:rFonts w:ascii="Verdana" w:eastAsia="Verdana" w:hAnsi="Verdana" w:cs="Verdana"/>
          <w:sz w:val="18"/>
          <w:szCs w:val="18"/>
        </w:rPr>
        <w:t>Verdere ontwikkeling van dit onderdeel volgt in 2016.</w:t>
      </w:r>
    </w:p>
    <w:p w:rsidR="00C40DEF" w:rsidRDefault="00C40DEF" w:rsidP="00EF5E36">
      <w:pPr>
        <w:rPr>
          <w:rFonts w:ascii="Verdana" w:eastAsia="Verdana" w:hAnsi="Verdana" w:cs="Verdana"/>
          <w:sz w:val="18"/>
          <w:szCs w:val="18"/>
        </w:rPr>
      </w:pPr>
      <w:r>
        <w:rPr>
          <w:rFonts w:ascii="Verdana" w:eastAsia="Verdana" w:hAnsi="Verdana" w:cs="Verdana"/>
          <w:sz w:val="18"/>
          <w:szCs w:val="18"/>
        </w:rPr>
        <w:t xml:space="preserve">Rijswijk </w:t>
      </w:r>
      <w:r w:rsidR="0026762A">
        <w:rPr>
          <w:rFonts w:ascii="Verdana" w:eastAsia="Verdana" w:hAnsi="Verdana" w:cs="Verdana"/>
          <w:sz w:val="18"/>
          <w:szCs w:val="18"/>
        </w:rPr>
        <w:t xml:space="preserve">heeft als dorp zelf Burenhulp opgepakt. Inwoners kunnen nu </w:t>
      </w:r>
      <w:r w:rsidR="00E71127">
        <w:rPr>
          <w:rFonts w:ascii="Verdana" w:eastAsia="Verdana" w:hAnsi="Verdana" w:cs="Verdana"/>
          <w:sz w:val="18"/>
          <w:szCs w:val="18"/>
        </w:rPr>
        <w:t xml:space="preserve">bij een inwoner </w:t>
      </w:r>
      <w:r w:rsidR="0026762A">
        <w:rPr>
          <w:rFonts w:ascii="Verdana" w:eastAsia="Verdana" w:hAnsi="Verdana" w:cs="Verdana"/>
          <w:sz w:val="18"/>
          <w:szCs w:val="18"/>
        </w:rPr>
        <w:t>in hu</w:t>
      </w:r>
      <w:r w:rsidR="000055BE">
        <w:rPr>
          <w:rFonts w:ascii="Verdana" w:eastAsia="Verdana" w:hAnsi="Verdana" w:cs="Verdana"/>
          <w:sz w:val="18"/>
          <w:szCs w:val="18"/>
        </w:rPr>
        <w:t xml:space="preserve">n eigen dorp terecht met hun </w:t>
      </w:r>
      <w:r w:rsidR="0026762A">
        <w:rPr>
          <w:rFonts w:ascii="Verdana" w:eastAsia="Verdana" w:hAnsi="Verdana" w:cs="Verdana"/>
          <w:sz w:val="18"/>
          <w:szCs w:val="18"/>
        </w:rPr>
        <w:t>vragen. Er is wel voor gekozen om nog aansluiting met Burenhulp te houden, ook in verband met de aanvraag van een VOG</w:t>
      </w:r>
      <w:r w:rsidR="000055BE">
        <w:rPr>
          <w:rFonts w:ascii="Verdana" w:eastAsia="Verdana" w:hAnsi="Verdana" w:cs="Verdana"/>
          <w:sz w:val="18"/>
          <w:szCs w:val="18"/>
        </w:rPr>
        <w:t>, verzekeringen, privacy protocol</w:t>
      </w:r>
      <w:r w:rsidR="0026762A">
        <w:rPr>
          <w:rFonts w:ascii="Verdana" w:eastAsia="Verdana" w:hAnsi="Verdana" w:cs="Verdana"/>
          <w:sz w:val="18"/>
          <w:szCs w:val="18"/>
        </w:rPr>
        <w:t xml:space="preserve"> en mogelijkheden voor scholing en training.</w:t>
      </w:r>
      <w:r w:rsidR="00D56E70">
        <w:rPr>
          <w:rFonts w:ascii="Verdana" w:eastAsia="Verdana" w:hAnsi="Verdana" w:cs="Verdana"/>
          <w:sz w:val="18"/>
          <w:szCs w:val="18"/>
        </w:rPr>
        <w:t xml:space="preserve"> </w:t>
      </w:r>
    </w:p>
    <w:p w:rsidR="00D56E70" w:rsidRDefault="000055BE" w:rsidP="00EF5E36">
      <w:pPr>
        <w:rPr>
          <w:rFonts w:ascii="Verdana" w:eastAsia="Verdana" w:hAnsi="Verdana" w:cs="Verdana"/>
          <w:sz w:val="18"/>
          <w:szCs w:val="18"/>
        </w:rPr>
      </w:pPr>
      <w:r>
        <w:rPr>
          <w:rFonts w:ascii="Verdana" w:eastAsia="Verdana" w:hAnsi="Verdana" w:cs="Verdana"/>
          <w:sz w:val="18"/>
          <w:szCs w:val="18"/>
        </w:rPr>
        <w:t xml:space="preserve">Burenhulp is in </w:t>
      </w:r>
      <w:r w:rsidR="00D56E70">
        <w:rPr>
          <w:rFonts w:ascii="Verdana" w:eastAsia="Verdana" w:hAnsi="Verdana" w:cs="Verdana"/>
          <w:sz w:val="18"/>
          <w:szCs w:val="18"/>
        </w:rPr>
        <w:t>het kader van de terugloop van aanvragen Burenhulp</w:t>
      </w:r>
      <w:r>
        <w:rPr>
          <w:rFonts w:ascii="Verdana" w:eastAsia="Verdana" w:hAnsi="Verdana" w:cs="Verdana"/>
          <w:sz w:val="18"/>
          <w:szCs w:val="18"/>
        </w:rPr>
        <w:t xml:space="preserve"> begonnen</w:t>
      </w:r>
      <w:r w:rsidR="00D56E70">
        <w:rPr>
          <w:rFonts w:ascii="Verdana" w:eastAsia="Verdana" w:hAnsi="Verdana" w:cs="Verdana"/>
          <w:sz w:val="18"/>
          <w:szCs w:val="18"/>
        </w:rPr>
        <w:t xml:space="preserve"> </w:t>
      </w:r>
      <w:r>
        <w:rPr>
          <w:rFonts w:ascii="Verdana" w:eastAsia="Verdana" w:hAnsi="Verdana" w:cs="Verdana"/>
          <w:sz w:val="18"/>
          <w:szCs w:val="18"/>
        </w:rPr>
        <w:t xml:space="preserve"> Burenhulp onder de aandacht te brengen. De verschillende diensten zullen apart onder de aandacht gebracht worden in de lokale media. In 2015 is gestart met het extra onder de aandacht brengen van de mogelijkheid voor respijtzorg.</w:t>
      </w:r>
    </w:p>
    <w:p w:rsidR="000055BE" w:rsidRDefault="000055BE" w:rsidP="00EF5E36">
      <w:pPr>
        <w:rPr>
          <w:rFonts w:ascii="Verdana" w:eastAsia="Verdana" w:hAnsi="Verdana" w:cs="Verdana"/>
          <w:sz w:val="18"/>
          <w:szCs w:val="18"/>
        </w:rPr>
      </w:pPr>
      <w:r>
        <w:rPr>
          <w:rFonts w:ascii="Verdana" w:eastAsia="Verdana" w:hAnsi="Verdana" w:cs="Verdana"/>
          <w:sz w:val="18"/>
          <w:szCs w:val="18"/>
        </w:rPr>
        <w:t>Burenhulp heeft haar diensten gepresenteerd in STIB.</w:t>
      </w:r>
    </w:p>
    <w:p w:rsidR="00934B59" w:rsidRDefault="00934B59" w:rsidP="00934B59">
      <w:pPr>
        <w:rPr>
          <w:rFonts w:ascii="Verdana" w:eastAsia="Verdana" w:hAnsi="Verdana" w:cs="Verdana"/>
          <w:sz w:val="18"/>
          <w:szCs w:val="18"/>
        </w:rPr>
      </w:pPr>
      <w:r>
        <w:rPr>
          <w:rFonts w:ascii="Verdana" w:eastAsia="Verdana" w:hAnsi="Verdana" w:cs="Verdana"/>
          <w:sz w:val="18"/>
          <w:szCs w:val="18"/>
        </w:rPr>
        <w:t>Doordat de vragen intensiever en soms complexer worden is het beroep wat door de teamleiders gedaan wordt op de coördinator toegenomen. Als deze tendens zich doorzet dan zal het huidige aantal te besteden uren waarschijnlijk niet genoeg zijn.</w:t>
      </w:r>
    </w:p>
    <w:p w:rsidR="00934B59" w:rsidRDefault="00C35B8A" w:rsidP="00EF5E36">
      <w:pPr>
        <w:rPr>
          <w:rFonts w:ascii="Verdana" w:eastAsia="Verdana" w:hAnsi="Verdana" w:cs="Verdana"/>
          <w:sz w:val="18"/>
          <w:szCs w:val="18"/>
        </w:rPr>
      </w:pPr>
      <w:r>
        <w:rPr>
          <w:rFonts w:ascii="Verdana" w:eastAsia="Verdana" w:hAnsi="Verdana" w:cs="Verdana"/>
          <w:sz w:val="18"/>
          <w:szCs w:val="18"/>
        </w:rPr>
        <w:t xml:space="preserve">Welzijn Buren heeft het convenant laaggeletterdheid ondertekend en ook met de vrijwilligers is een bijeenkomst geweest om dit onder de aandacht te brengen, dit in verband met signalering en doorverwijzing. </w:t>
      </w:r>
    </w:p>
    <w:p w:rsidR="00C35B8A" w:rsidRDefault="00C35B8A" w:rsidP="00EF5E36">
      <w:pPr>
        <w:rPr>
          <w:rFonts w:ascii="Verdana" w:eastAsia="Verdana" w:hAnsi="Verdana" w:cs="Verdana"/>
          <w:sz w:val="18"/>
          <w:szCs w:val="18"/>
        </w:rPr>
      </w:pPr>
      <w:r>
        <w:rPr>
          <w:rFonts w:ascii="Verdana" w:eastAsia="Verdana" w:hAnsi="Verdana" w:cs="Verdana"/>
          <w:sz w:val="18"/>
          <w:szCs w:val="18"/>
        </w:rPr>
        <w:t xml:space="preserve">Vragen voor begeleiding en vervoer zijn sterk </w:t>
      </w:r>
      <w:r w:rsidR="00CE0BE5">
        <w:rPr>
          <w:rFonts w:ascii="Verdana" w:eastAsia="Verdana" w:hAnsi="Verdana" w:cs="Verdana"/>
          <w:sz w:val="18"/>
          <w:szCs w:val="18"/>
        </w:rPr>
        <w:t xml:space="preserve">de afgelopen jaren sterk </w:t>
      </w:r>
      <w:r>
        <w:rPr>
          <w:rFonts w:ascii="Verdana" w:eastAsia="Verdana" w:hAnsi="Verdana" w:cs="Verdana"/>
          <w:sz w:val="18"/>
          <w:szCs w:val="18"/>
        </w:rPr>
        <w:t>afgenomen</w:t>
      </w:r>
      <w:r w:rsidR="00CE0BE5">
        <w:rPr>
          <w:rFonts w:ascii="Verdana" w:eastAsia="Verdana" w:hAnsi="Verdana" w:cs="Verdana"/>
          <w:sz w:val="18"/>
          <w:szCs w:val="18"/>
        </w:rPr>
        <w:t xml:space="preserve">. Een aantal inwoners die hier veel gebruik van maakten, zijn of overleden of in een verzorgingstehuis gaan wonen. </w:t>
      </w:r>
    </w:p>
    <w:p w:rsidR="00CE0BE5" w:rsidRDefault="00CE0BE5" w:rsidP="00EF5E36">
      <w:pPr>
        <w:rPr>
          <w:rFonts w:ascii="Verdana" w:eastAsia="Verdana" w:hAnsi="Verdana" w:cs="Verdana"/>
          <w:sz w:val="18"/>
          <w:szCs w:val="18"/>
        </w:rPr>
      </w:pPr>
      <w:r>
        <w:rPr>
          <w:rFonts w:ascii="Verdana" w:eastAsia="Verdana" w:hAnsi="Verdana" w:cs="Verdana"/>
          <w:sz w:val="18"/>
          <w:szCs w:val="18"/>
        </w:rPr>
        <w:t xml:space="preserve">Onder de noemer Buren in de Buurt, gefinancierd vanuit de innovatiegelden van de gemeente Buren is Welzijn Buren samen met MEE gestart met de werving van vrijwillige coaches voor mensen met een beperking met als doel participatie n de eigen leefomgeving. Uiteindelijk is de bedoeling dat dit project na afloop van de projectperiode onderdeel wordt van Burenhulp. </w:t>
      </w:r>
    </w:p>
    <w:p w:rsidR="0026762A" w:rsidRDefault="0026762A" w:rsidP="00EF5E36">
      <w:pPr>
        <w:rPr>
          <w:rFonts w:ascii="Verdana" w:eastAsia="Verdana" w:hAnsi="Verdana" w:cs="Verdana"/>
          <w:sz w:val="18"/>
          <w:szCs w:val="18"/>
        </w:rPr>
      </w:pPr>
    </w:p>
    <w:p w:rsidR="00F40026" w:rsidRPr="007008DF" w:rsidRDefault="00765495" w:rsidP="00EF5E36">
      <w:pPr>
        <w:rPr>
          <w:rFonts w:ascii="Verdana" w:eastAsia="Verdana" w:hAnsi="Verdana" w:cs="Verdana"/>
          <w:sz w:val="18"/>
          <w:szCs w:val="18"/>
          <w:u w:val="single"/>
        </w:rPr>
      </w:pPr>
      <w:r>
        <w:rPr>
          <w:rFonts w:ascii="Verdana" w:eastAsia="Verdana" w:hAnsi="Verdana" w:cs="Verdana"/>
          <w:sz w:val="18"/>
          <w:szCs w:val="18"/>
          <w:u w:val="single"/>
        </w:rPr>
        <w:lastRenderedPageBreak/>
        <w:t>Aanbevelingen</w:t>
      </w:r>
    </w:p>
    <w:p w:rsidR="0003302A" w:rsidRDefault="00F40026" w:rsidP="00EF5E36">
      <w:pPr>
        <w:rPr>
          <w:rFonts w:ascii="Verdana" w:eastAsia="Verdana" w:hAnsi="Verdana" w:cs="Verdana"/>
          <w:sz w:val="18"/>
          <w:szCs w:val="18"/>
        </w:rPr>
      </w:pPr>
      <w:r w:rsidRPr="007008DF">
        <w:rPr>
          <w:rFonts w:ascii="Verdana" w:eastAsia="Verdana" w:hAnsi="Verdana" w:cs="Verdana"/>
          <w:sz w:val="18"/>
          <w:szCs w:val="18"/>
        </w:rPr>
        <w:t>Burenhulp is een</w:t>
      </w:r>
      <w:r w:rsidR="00585F06">
        <w:rPr>
          <w:rFonts w:ascii="Verdana" w:eastAsia="Verdana" w:hAnsi="Verdana" w:cs="Verdana"/>
          <w:sz w:val="18"/>
          <w:szCs w:val="18"/>
        </w:rPr>
        <w:t xml:space="preserve"> WMO</w:t>
      </w:r>
      <w:r w:rsidR="00334EF8">
        <w:rPr>
          <w:rFonts w:ascii="Verdana" w:eastAsia="Verdana" w:hAnsi="Verdana" w:cs="Verdana"/>
          <w:sz w:val="18"/>
          <w:szCs w:val="18"/>
        </w:rPr>
        <w:t xml:space="preserve"> dienst bij uitstek</w:t>
      </w:r>
      <w:r w:rsidR="0003302A">
        <w:rPr>
          <w:rFonts w:ascii="Verdana" w:eastAsia="Verdana" w:hAnsi="Verdana" w:cs="Verdana"/>
          <w:sz w:val="18"/>
          <w:szCs w:val="18"/>
        </w:rPr>
        <w:t xml:space="preserve"> en speelt een belangrijke rol in het voorkomen van duurdere professionele zorg</w:t>
      </w:r>
      <w:r w:rsidR="00334EF8">
        <w:rPr>
          <w:rFonts w:ascii="Verdana" w:eastAsia="Verdana" w:hAnsi="Verdana" w:cs="Verdana"/>
          <w:sz w:val="18"/>
          <w:szCs w:val="18"/>
        </w:rPr>
        <w:t xml:space="preserve">. </w:t>
      </w:r>
    </w:p>
    <w:p w:rsidR="00F40026" w:rsidRDefault="00BD7E00" w:rsidP="00EF5E36">
      <w:pPr>
        <w:rPr>
          <w:rFonts w:ascii="Verdana" w:eastAsia="Verdana" w:hAnsi="Verdana" w:cs="Verdana"/>
          <w:sz w:val="18"/>
          <w:szCs w:val="18"/>
        </w:rPr>
      </w:pPr>
      <w:r>
        <w:rPr>
          <w:rFonts w:ascii="Verdana" w:eastAsia="Verdana" w:hAnsi="Verdana" w:cs="Verdana"/>
          <w:sz w:val="18"/>
          <w:szCs w:val="18"/>
        </w:rPr>
        <w:t>D</w:t>
      </w:r>
      <w:r w:rsidR="00334EF8">
        <w:rPr>
          <w:rFonts w:ascii="Verdana" w:eastAsia="Verdana" w:hAnsi="Verdana" w:cs="Verdana"/>
          <w:sz w:val="18"/>
          <w:szCs w:val="18"/>
        </w:rPr>
        <w:t>e afstemming</w:t>
      </w:r>
      <w:r>
        <w:rPr>
          <w:rFonts w:ascii="Verdana" w:eastAsia="Verdana" w:hAnsi="Verdana" w:cs="Verdana"/>
          <w:sz w:val="18"/>
          <w:szCs w:val="18"/>
        </w:rPr>
        <w:t xml:space="preserve"> en samenwerking</w:t>
      </w:r>
      <w:r w:rsidR="00334EF8">
        <w:rPr>
          <w:rFonts w:ascii="Verdana" w:eastAsia="Verdana" w:hAnsi="Verdana" w:cs="Verdana"/>
          <w:sz w:val="18"/>
          <w:szCs w:val="18"/>
        </w:rPr>
        <w:t xml:space="preserve"> met professionele </w:t>
      </w:r>
      <w:r>
        <w:rPr>
          <w:rFonts w:ascii="Verdana" w:eastAsia="Verdana" w:hAnsi="Verdana" w:cs="Verdana"/>
          <w:sz w:val="18"/>
          <w:szCs w:val="18"/>
        </w:rPr>
        <w:t xml:space="preserve">en </w:t>
      </w:r>
      <w:r w:rsidR="00772CAB">
        <w:rPr>
          <w:rFonts w:ascii="Verdana" w:eastAsia="Verdana" w:hAnsi="Verdana" w:cs="Verdana"/>
          <w:sz w:val="18"/>
          <w:szCs w:val="18"/>
        </w:rPr>
        <w:t>vrijwilligers</w:t>
      </w:r>
      <w:r w:rsidR="00334EF8">
        <w:rPr>
          <w:rFonts w:ascii="Verdana" w:eastAsia="Verdana" w:hAnsi="Verdana" w:cs="Verdana"/>
          <w:sz w:val="18"/>
          <w:szCs w:val="18"/>
        </w:rPr>
        <w:t>organisatie</w:t>
      </w:r>
      <w:r>
        <w:rPr>
          <w:rFonts w:ascii="Verdana" w:eastAsia="Verdana" w:hAnsi="Verdana" w:cs="Verdana"/>
          <w:sz w:val="18"/>
          <w:szCs w:val="18"/>
        </w:rPr>
        <w:t>s blijft om aandacht vragen. Met name de vraag, bij wie de regie moet liggen, speelt in de praktijk een belangrijke rol. V</w:t>
      </w:r>
      <w:r w:rsidR="005558B5">
        <w:rPr>
          <w:rFonts w:ascii="Verdana" w:eastAsia="Verdana" w:hAnsi="Verdana" w:cs="Verdana"/>
          <w:sz w:val="18"/>
          <w:szCs w:val="18"/>
        </w:rPr>
        <w:t xml:space="preserve">rijwilligers vinden het moeilijk de regie te nemen </w:t>
      </w:r>
      <w:r>
        <w:rPr>
          <w:rFonts w:ascii="Verdana" w:eastAsia="Verdana" w:hAnsi="Verdana" w:cs="Verdana"/>
          <w:sz w:val="18"/>
          <w:szCs w:val="18"/>
        </w:rPr>
        <w:t xml:space="preserve">of willen de verantwoording niet nemen. </w:t>
      </w:r>
      <w:r w:rsidR="005558B5">
        <w:rPr>
          <w:rFonts w:ascii="Verdana" w:eastAsia="Verdana" w:hAnsi="Verdana" w:cs="Verdana"/>
          <w:sz w:val="18"/>
          <w:szCs w:val="18"/>
        </w:rPr>
        <w:t>Goede afspraken met professionele organisaties maken ove</w:t>
      </w:r>
      <w:r w:rsidR="000055BE">
        <w:rPr>
          <w:rFonts w:ascii="Verdana" w:eastAsia="Verdana" w:hAnsi="Verdana" w:cs="Verdana"/>
          <w:sz w:val="18"/>
          <w:szCs w:val="18"/>
        </w:rPr>
        <w:t xml:space="preserve">r de rol van de vrijwilliger blijft </w:t>
      </w:r>
      <w:r w:rsidR="005558B5">
        <w:rPr>
          <w:rFonts w:ascii="Verdana" w:eastAsia="Verdana" w:hAnsi="Verdana" w:cs="Verdana"/>
          <w:sz w:val="18"/>
          <w:szCs w:val="18"/>
        </w:rPr>
        <w:t>wenselijk.</w:t>
      </w:r>
      <w:r w:rsidR="003B47C5">
        <w:rPr>
          <w:rFonts w:ascii="Verdana" w:eastAsia="Verdana" w:hAnsi="Verdana" w:cs="Verdana"/>
          <w:sz w:val="18"/>
          <w:szCs w:val="18"/>
        </w:rPr>
        <w:t xml:space="preserve"> </w:t>
      </w:r>
    </w:p>
    <w:p w:rsidR="00334EF8" w:rsidRDefault="003B47C5" w:rsidP="00EF5E36">
      <w:pPr>
        <w:rPr>
          <w:rFonts w:ascii="Verdana" w:eastAsia="Verdana" w:hAnsi="Verdana" w:cs="Verdana"/>
          <w:sz w:val="18"/>
          <w:szCs w:val="18"/>
        </w:rPr>
      </w:pPr>
      <w:r>
        <w:rPr>
          <w:rFonts w:ascii="Verdana" w:eastAsia="Verdana" w:hAnsi="Verdana" w:cs="Verdana"/>
          <w:sz w:val="18"/>
          <w:szCs w:val="18"/>
        </w:rPr>
        <w:t xml:space="preserve">Het is belangrijk dat Burenhulp </w:t>
      </w:r>
      <w:r w:rsidR="00C66D0A">
        <w:rPr>
          <w:rFonts w:ascii="Verdana" w:eastAsia="Verdana" w:hAnsi="Verdana" w:cs="Verdana"/>
          <w:sz w:val="18"/>
          <w:szCs w:val="18"/>
        </w:rPr>
        <w:t xml:space="preserve">nog meer onder de aandacht komt </w:t>
      </w:r>
      <w:r>
        <w:rPr>
          <w:rFonts w:ascii="Verdana" w:eastAsia="Verdana" w:hAnsi="Verdana" w:cs="Verdana"/>
          <w:sz w:val="18"/>
          <w:szCs w:val="18"/>
        </w:rPr>
        <w:t xml:space="preserve"> bij de STIB-medewerkers.</w:t>
      </w:r>
      <w:r w:rsidR="00D56E70">
        <w:rPr>
          <w:rFonts w:ascii="Verdana" w:eastAsia="Verdana" w:hAnsi="Verdana" w:cs="Verdana"/>
          <w:sz w:val="18"/>
          <w:szCs w:val="18"/>
        </w:rPr>
        <w:t xml:space="preserve"> Van de 131 aanvragen zijn er slecht 11 aanvragen via STIB binnengekomen.</w:t>
      </w:r>
    </w:p>
    <w:p w:rsidR="00934B59" w:rsidRDefault="00934B59" w:rsidP="00EF5E36">
      <w:pPr>
        <w:rPr>
          <w:rFonts w:ascii="Verdana" w:eastAsia="Verdana" w:hAnsi="Verdana" w:cs="Verdana"/>
          <w:sz w:val="18"/>
          <w:szCs w:val="18"/>
        </w:rPr>
      </w:pPr>
      <w:r>
        <w:rPr>
          <w:rFonts w:ascii="Verdana" w:eastAsia="Verdana" w:hAnsi="Verdana" w:cs="Verdana"/>
          <w:sz w:val="18"/>
          <w:szCs w:val="18"/>
        </w:rPr>
        <w:t>In 2016 zal extra inzet gepleegd worden om  de mogelijkheden voor maatjes en respijtzo</w:t>
      </w:r>
      <w:r w:rsidR="00CE0BE5">
        <w:rPr>
          <w:rFonts w:ascii="Verdana" w:eastAsia="Verdana" w:hAnsi="Verdana" w:cs="Verdana"/>
          <w:sz w:val="18"/>
          <w:szCs w:val="18"/>
        </w:rPr>
        <w:t xml:space="preserve">rg onder de aandacht te brengen </w:t>
      </w:r>
      <w:r w:rsidR="0003302A">
        <w:rPr>
          <w:rFonts w:ascii="Verdana" w:eastAsia="Verdana" w:hAnsi="Verdana" w:cs="Verdana"/>
          <w:sz w:val="18"/>
          <w:szCs w:val="18"/>
        </w:rPr>
        <w:t xml:space="preserve">van professionals en inwoners </w:t>
      </w:r>
      <w:r w:rsidR="00CE0BE5">
        <w:rPr>
          <w:rFonts w:ascii="Verdana" w:eastAsia="Verdana" w:hAnsi="Verdana" w:cs="Verdana"/>
          <w:sz w:val="18"/>
          <w:szCs w:val="18"/>
        </w:rPr>
        <w:t>evenals de anderen onderdelen van Burenhulp.</w:t>
      </w:r>
      <w:r w:rsidR="0003302A">
        <w:rPr>
          <w:rFonts w:ascii="Verdana" w:eastAsia="Verdana" w:hAnsi="Verdana" w:cs="Verdana"/>
          <w:sz w:val="18"/>
          <w:szCs w:val="18"/>
        </w:rPr>
        <w:t xml:space="preserve"> </w:t>
      </w:r>
    </w:p>
    <w:p w:rsidR="00CE0BE5" w:rsidRDefault="00CE0BE5" w:rsidP="00EF5E36">
      <w:pPr>
        <w:rPr>
          <w:rFonts w:ascii="Verdana" w:eastAsia="Verdana" w:hAnsi="Verdana" w:cs="Verdana"/>
          <w:sz w:val="18"/>
          <w:szCs w:val="18"/>
        </w:rPr>
      </w:pPr>
    </w:p>
    <w:p w:rsidR="00D56E70" w:rsidRPr="007008DF" w:rsidRDefault="00D56E70" w:rsidP="00EF5E36">
      <w:pPr>
        <w:rPr>
          <w:rFonts w:ascii="Verdana" w:eastAsia="Verdana" w:hAnsi="Verdana" w:cs="Verdana"/>
          <w:sz w:val="18"/>
          <w:szCs w:val="18"/>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2080"/>
        <w:gridCol w:w="3284"/>
      </w:tblGrid>
      <w:tr w:rsidR="00150AF4" w:rsidRPr="007008DF" w:rsidTr="00C1175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150AF4" w:rsidRDefault="00150AF4" w:rsidP="00C11757">
            <w:pPr>
              <w:rPr>
                <w:rFonts w:ascii="Verdana" w:hAnsi="Verdana"/>
                <w:b/>
                <w:sz w:val="18"/>
                <w:szCs w:val="18"/>
              </w:rPr>
            </w:pPr>
            <w:r w:rsidRPr="00150AF4">
              <w:rPr>
                <w:rFonts w:ascii="Verdana" w:hAnsi="Verdana"/>
                <w:b/>
                <w:sz w:val="18"/>
                <w:szCs w:val="18"/>
              </w:rPr>
              <w:t>Uren en budget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150AF4" w:rsidP="00C11757">
            <w:pPr>
              <w:rPr>
                <w:rFonts w:ascii="Verdana" w:hAnsi="Verdana"/>
                <w:sz w:val="18"/>
                <w:szCs w:val="18"/>
              </w:rPr>
            </w:pPr>
            <w:r w:rsidRPr="007008DF">
              <w:rPr>
                <w:rFonts w:ascii="Verdana" w:eastAsia="Verdana" w:hAnsi="Verdana" w:cs="Verdana"/>
                <w:b/>
                <w:bCs/>
                <w:sz w:val="18"/>
                <w:szCs w:val="18"/>
              </w:rPr>
              <w:t>begroot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150AF4" w:rsidP="00C11757">
            <w:pPr>
              <w:rPr>
                <w:rFonts w:ascii="Verdana" w:hAnsi="Verdana"/>
                <w:sz w:val="18"/>
                <w:szCs w:val="18"/>
              </w:rPr>
            </w:pPr>
            <w:r w:rsidRPr="007008DF">
              <w:rPr>
                <w:rFonts w:ascii="Verdana" w:eastAsia="Verdana" w:hAnsi="Verdana" w:cs="Verdana"/>
                <w:b/>
                <w:bCs/>
                <w:sz w:val="18"/>
                <w:szCs w:val="18"/>
              </w:rPr>
              <w:t>gerealiseerd</w:t>
            </w:r>
          </w:p>
        </w:tc>
      </w:tr>
      <w:tr w:rsidR="00150AF4" w:rsidRPr="007008DF" w:rsidTr="00C1175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3477EA" w:rsidRDefault="00150AF4" w:rsidP="00C11757">
            <w:pPr>
              <w:rPr>
                <w:rFonts w:ascii="Verdana" w:hAnsi="Verdana"/>
                <w:sz w:val="18"/>
                <w:szCs w:val="18"/>
              </w:rPr>
            </w:pPr>
            <w:r w:rsidRPr="003477EA">
              <w:rPr>
                <w:rFonts w:ascii="Verdana" w:eastAsia="Verdana" w:hAnsi="Verdana" w:cs="Verdana"/>
                <w:bCs/>
                <w:sz w:val="18"/>
                <w:szCs w:val="18"/>
              </w:rPr>
              <w:t>Senioruren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B635AD" w:rsidP="00C11757">
            <w:pPr>
              <w:rPr>
                <w:rFonts w:ascii="Verdana" w:hAnsi="Verdana"/>
                <w:sz w:val="18"/>
                <w:szCs w:val="18"/>
              </w:rPr>
            </w:pPr>
            <w:r>
              <w:rPr>
                <w:rFonts w:ascii="Verdana" w:hAnsi="Verdana"/>
                <w:sz w:val="18"/>
                <w:szCs w:val="18"/>
              </w:rPr>
              <w:t>840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B635AD" w:rsidP="00CA4742">
            <w:pPr>
              <w:rPr>
                <w:rFonts w:ascii="Verdana" w:hAnsi="Verdana"/>
                <w:sz w:val="18"/>
                <w:szCs w:val="18"/>
              </w:rPr>
            </w:pPr>
            <w:r>
              <w:rPr>
                <w:rFonts w:ascii="Verdana" w:hAnsi="Verdana"/>
                <w:sz w:val="18"/>
                <w:szCs w:val="18"/>
              </w:rPr>
              <w:t>843</w:t>
            </w:r>
          </w:p>
        </w:tc>
      </w:tr>
      <w:tr w:rsidR="00150AF4" w:rsidRPr="007008DF" w:rsidTr="00C1175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3477EA" w:rsidRDefault="00150AF4" w:rsidP="00C11757">
            <w:pPr>
              <w:rPr>
                <w:rFonts w:ascii="Verdana" w:hAnsi="Verdana"/>
                <w:sz w:val="18"/>
                <w:szCs w:val="18"/>
              </w:rPr>
            </w:pPr>
            <w:r w:rsidRPr="003477EA">
              <w:rPr>
                <w:rFonts w:ascii="Verdana" w:eastAsia="Verdana" w:hAnsi="Verdana" w:cs="Verdana"/>
                <w:bCs/>
                <w:sz w:val="18"/>
                <w:szCs w:val="18"/>
              </w:rPr>
              <w:t>Budget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150AF4" w:rsidP="009F1BEF">
            <w:pPr>
              <w:rPr>
                <w:rFonts w:ascii="Verdana" w:hAnsi="Verdana"/>
                <w:sz w:val="18"/>
                <w:szCs w:val="18"/>
              </w:rPr>
            </w:pPr>
            <w:r>
              <w:rPr>
                <w:rFonts w:ascii="Verdana" w:hAnsi="Verdana"/>
                <w:sz w:val="18"/>
                <w:szCs w:val="18"/>
              </w:rPr>
              <w:t xml:space="preserve">€ </w:t>
            </w:r>
            <w:r w:rsidR="009F1BEF">
              <w:rPr>
                <w:rFonts w:ascii="Verdana" w:hAnsi="Verdana"/>
                <w:sz w:val="18"/>
                <w:szCs w:val="18"/>
              </w:rPr>
              <w:t>6000</w:t>
            </w:r>
            <w:r w:rsidR="00314394">
              <w:rPr>
                <w:rFonts w:ascii="Verdana" w:hAnsi="Verdana"/>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AF4" w:rsidRPr="007008DF" w:rsidRDefault="009B7249" w:rsidP="00B635AD">
            <w:pPr>
              <w:rPr>
                <w:rFonts w:ascii="Verdana" w:hAnsi="Verdana"/>
                <w:sz w:val="18"/>
                <w:szCs w:val="18"/>
              </w:rPr>
            </w:pPr>
            <w:r>
              <w:rPr>
                <w:rFonts w:ascii="Verdana" w:hAnsi="Verdana"/>
                <w:sz w:val="18"/>
                <w:szCs w:val="18"/>
              </w:rPr>
              <w:t xml:space="preserve">€ </w:t>
            </w:r>
            <w:r w:rsidR="00B635AD">
              <w:rPr>
                <w:rFonts w:ascii="Verdana" w:hAnsi="Verdana"/>
                <w:sz w:val="18"/>
                <w:szCs w:val="18"/>
              </w:rPr>
              <w:t>4018</w:t>
            </w:r>
            <w:r w:rsidR="000107C1">
              <w:rPr>
                <w:rFonts w:ascii="Verdana" w:hAnsi="Verdana"/>
                <w:sz w:val="18"/>
                <w:szCs w:val="18"/>
              </w:rPr>
              <w:t>,--</w:t>
            </w:r>
          </w:p>
        </w:tc>
      </w:tr>
    </w:tbl>
    <w:p w:rsidR="00150AF4" w:rsidRDefault="00150AF4" w:rsidP="00EF5E36">
      <w:pPr>
        <w:rPr>
          <w:rFonts w:ascii="Verdana" w:hAnsi="Verdana"/>
          <w:sz w:val="18"/>
          <w:szCs w:val="18"/>
        </w:rPr>
      </w:pPr>
    </w:p>
    <w:p w:rsidR="001B19F7" w:rsidRPr="007008DF" w:rsidRDefault="001B19F7" w:rsidP="001B19F7">
      <w:pPr>
        <w:rPr>
          <w:rFonts w:ascii="Verdana" w:eastAsia="Verdana" w:hAnsi="Verdana" w:cs="Verdana"/>
          <w:b/>
          <w:bCs/>
          <w:sz w:val="18"/>
          <w:szCs w:val="18"/>
          <w:u w:val="single"/>
        </w:rPr>
      </w:pPr>
      <w:r>
        <w:rPr>
          <w:rFonts w:ascii="Verdana" w:eastAsia="Verdana" w:hAnsi="Verdana" w:cs="Verdana"/>
          <w:b/>
          <w:bCs/>
          <w:sz w:val="18"/>
          <w:szCs w:val="18"/>
          <w:u w:val="single"/>
        </w:rPr>
        <w:t>3B.</w:t>
      </w:r>
      <w:r w:rsidRPr="007008DF">
        <w:rPr>
          <w:rFonts w:ascii="Verdana" w:eastAsia="Verdana" w:hAnsi="Verdana" w:cs="Verdana"/>
          <w:b/>
          <w:bCs/>
          <w:sz w:val="18"/>
          <w:szCs w:val="18"/>
          <w:u w:val="single"/>
        </w:rPr>
        <w:t xml:space="preserve"> Mantelzorgsteun</w:t>
      </w:r>
      <w:r>
        <w:rPr>
          <w:rFonts w:ascii="Verdana" w:eastAsia="Verdana" w:hAnsi="Verdana" w:cs="Verdana"/>
          <w:b/>
          <w:bCs/>
          <w:sz w:val="18"/>
          <w:szCs w:val="18"/>
          <w:u w:val="single"/>
        </w:rPr>
        <w:t>punt</w:t>
      </w:r>
    </w:p>
    <w:p w:rsidR="001B19F7" w:rsidRPr="007008DF" w:rsidRDefault="001B19F7" w:rsidP="001B19F7">
      <w:pPr>
        <w:rPr>
          <w:rFonts w:ascii="Verdana" w:eastAsia="Verdana" w:hAnsi="Verdana" w:cs="Verdana"/>
          <w:b/>
          <w:bCs/>
          <w:sz w:val="18"/>
          <w:szCs w:val="18"/>
          <w:u w:val="single"/>
        </w:rPr>
      </w:pPr>
    </w:p>
    <w:p w:rsidR="001B19F7" w:rsidRPr="007008DF" w:rsidRDefault="001B19F7" w:rsidP="001B19F7">
      <w:pPr>
        <w:rPr>
          <w:rFonts w:ascii="Verdana" w:eastAsia="Verdana" w:hAnsi="Verdana" w:cs="Verdana"/>
          <w:sz w:val="18"/>
          <w:szCs w:val="18"/>
          <w:u w:val="single"/>
        </w:rPr>
      </w:pPr>
      <w:r>
        <w:rPr>
          <w:rFonts w:ascii="Verdana" w:eastAsia="Verdana" w:hAnsi="Verdana" w:cs="Verdana"/>
          <w:sz w:val="18"/>
          <w:szCs w:val="18"/>
          <w:u w:val="single"/>
        </w:rPr>
        <w:t>Prestatie-eenheden</w:t>
      </w:r>
    </w:p>
    <w:p w:rsidR="001B19F7" w:rsidRPr="000648DB" w:rsidRDefault="001B19F7" w:rsidP="001B19F7">
      <w:pPr>
        <w:numPr>
          <w:ilvl w:val="0"/>
          <w:numId w:val="3"/>
        </w:numPr>
        <w:jc w:val="both"/>
        <w:rPr>
          <w:rFonts w:ascii="Verdana" w:hAnsi="Verdana"/>
          <w:sz w:val="18"/>
          <w:szCs w:val="18"/>
        </w:rPr>
      </w:pPr>
      <w:r>
        <w:rPr>
          <w:rFonts w:ascii="Verdana" w:hAnsi="Verdana"/>
          <w:sz w:val="18"/>
          <w:szCs w:val="18"/>
        </w:rPr>
        <w:t>Er zijn minimaal 50 hulpverleningscontacten via het steunpunt tot stand gekomen</w:t>
      </w:r>
      <w:r w:rsidRPr="000648DB">
        <w:rPr>
          <w:rFonts w:ascii="Verdana" w:hAnsi="Verdana"/>
          <w:sz w:val="18"/>
          <w:szCs w:val="18"/>
        </w:rPr>
        <w:t>.</w:t>
      </w:r>
    </w:p>
    <w:p w:rsidR="001B19F7" w:rsidRPr="000648DB" w:rsidRDefault="001B19F7" w:rsidP="001B19F7">
      <w:pPr>
        <w:numPr>
          <w:ilvl w:val="0"/>
          <w:numId w:val="3"/>
        </w:numPr>
        <w:jc w:val="both"/>
        <w:rPr>
          <w:rFonts w:ascii="Verdana" w:hAnsi="Verdana"/>
          <w:sz w:val="18"/>
          <w:szCs w:val="18"/>
        </w:rPr>
      </w:pPr>
      <w:r w:rsidRPr="000648DB">
        <w:rPr>
          <w:rFonts w:ascii="Verdana" w:hAnsi="Verdana"/>
          <w:sz w:val="18"/>
          <w:szCs w:val="18"/>
        </w:rPr>
        <w:t>Er is een “Dag voor de Mantelzorg” georganiseerd. Deelnemers waarderen deze dag met een ‘7</w:t>
      </w:r>
      <w:r>
        <w:rPr>
          <w:rFonts w:ascii="Verdana" w:hAnsi="Verdana"/>
          <w:sz w:val="18"/>
          <w:szCs w:val="18"/>
        </w:rPr>
        <w:t>,5</w:t>
      </w:r>
      <w:r w:rsidRPr="000648DB">
        <w:rPr>
          <w:rFonts w:ascii="Verdana" w:hAnsi="Verdana"/>
          <w:sz w:val="18"/>
          <w:szCs w:val="18"/>
        </w:rPr>
        <w:t>’.</w:t>
      </w:r>
    </w:p>
    <w:p w:rsidR="001B19F7" w:rsidRPr="000648DB" w:rsidRDefault="001B19F7" w:rsidP="001B19F7">
      <w:pPr>
        <w:numPr>
          <w:ilvl w:val="0"/>
          <w:numId w:val="3"/>
        </w:numPr>
        <w:jc w:val="both"/>
        <w:rPr>
          <w:rFonts w:ascii="Verdana" w:hAnsi="Verdana"/>
          <w:sz w:val="18"/>
          <w:szCs w:val="18"/>
        </w:rPr>
      </w:pPr>
      <w:r w:rsidRPr="000648DB">
        <w:rPr>
          <w:rFonts w:ascii="Verdana" w:hAnsi="Verdana"/>
          <w:sz w:val="18"/>
          <w:szCs w:val="18"/>
        </w:rPr>
        <w:t xml:space="preserve">Er zijn minimaal </w:t>
      </w:r>
      <w:r>
        <w:rPr>
          <w:rFonts w:ascii="Verdana" w:hAnsi="Verdana"/>
          <w:sz w:val="18"/>
          <w:szCs w:val="18"/>
        </w:rPr>
        <w:t>2</w:t>
      </w:r>
      <w:r w:rsidRPr="000648DB">
        <w:rPr>
          <w:rFonts w:ascii="Verdana" w:hAnsi="Verdana"/>
          <w:sz w:val="18"/>
          <w:szCs w:val="18"/>
        </w:rPr>
        <w:t>00 mantelzorgers bij het steunpunt bekend</w:t>
      </w:r>
    </w:p>
    <w:p w:rsidR="001B19F7" w:rsidRPr="000648DB" w:rsidRDefault="001B19F7" w:rsidP="001B19F7">
      <w:pPr>
        <w:numPr>
          <w:ilvl w:val="0"/>
          <w:numId w:val="3"/>
        </w:numPr>
        <w:jc w:val="both"/>
        <w:rPr>
          <w:rFonts w:ascii="Verdana" w:hAnsi="Verdana"/>
          <w:sz w:val="18"/>
          <w:szCs w:val="18"/>
        </w:rPr>
      </w:pPr>
      <w:r w:rsidRPr="000648DB">
        <w:rPr>
          <w:rFonts w:ascii="Verdana" w:hAnsi="Verdana"/>
          <w:sz w:val="18"/>
          <w:szCs w:val="18"/>
        </w:rPr>
        <w:t xml:space="preserve">Er zijn </w:t>
      </w:r>
      <w:r>
        <w:rPr>
          <w:rFonts w:ascii="Verdana" w:hAnsi="Verdana"/>
          <w:sz w:val="18"/>
          <w:szCs w:val="18"/>
        </w:rPr>
        <w:t>2</w:t>
      </w:r>
      <w:r w:rsidRPr="000648DB">
        <w:rPr>
          <w:rFonts w:ascii="Verdana" w:hAnsi="Verdana"/>
          <w:sz w:val="18"/>
          <w:szCs w:val="18"/>
        </w:rPr>
        <w:t xml:space="preserve"> groepsbijeenkomsten voor mantelzorgers georganiseerd. Deelnemers waarderen deze bijeenkomsten met een ‘7</w:t>
      </w:r>
      <w:r>
        <w:rPr>
          <w:rFonts w:ascii="Verdana" w:hAnsi="Verdana"/>
          <w:sz w:val="18"/>
          <w:szCs w:val="18"/>
        </w:rPr>
        <w:t>,5</w:t>
      </w:r>
      <w:r w:rsidRPr="000648DB">
        <w:rPr>
          <w:rFonts w:ascii="Verdana" w:hAnsi="Verdana"/>
          <w:sz w:val="18"/>
          <w:szCs w:val="18"/>
        </w:rPr>
        <w:t>’.</w:t>
      </w:r>
    </w:p>
    <w:p w:rsidR="001B19F7" w:rsidRPr="000648DB" w:rsidRDefault="001B19F7" w:rsidP="001B19F7">
      <w:pPr>
        <w:numPr>
          <w:ilvl w:val="0"/>
          <w:numId w:val="3"/>
        </w:numPr>
        <w:jc w:val="both"/>
        <w:rPr>
          <w:rFonts w:ascii="Verdana" w:hAnsi="Verdana"/>
          <w:sz w:val="18"/>
          <w:szCs w:val="18"/>
        </w:rPr>
      </w:pPr>
      <w:r>
        <w:rPr>
          <w:rFonts w:ascii="Verdana" w:hAnsi="Verdana"/>
          <w:sz w:val="18"/>
          <w:szCs w:val="18"/>
        </w:rPr>
        <w:t>Plan jonge mantelzorgers</w:t>
      </w:r>
      <w:r w:rsidRPr="000648DB">
        <w:rPr>
          <w:rFonts w:ascii="Verdana" w:hAnsi="Verdana"/>
          <w:sz w:val="18"/>
          <w:szCs w:val="18"/>
        </w:rPr>
        <w:t>.</w:t>
      </w:r>
    </w:p>
    <w:p w:rsidR="001B19F7" w:rsidRPr="000648DB" w:rsidRDefault="001B19F7" w:rsidP="001B19F7">
      <w:pPr>
        <w:numPr>
          <w:ilvl w:val="0"/>
          <w:numId w:val="3"/>
        </w:numPr>
        <w:jc w:val="both"/>
        <w:rPr>
          <w:rFonts w:ascii="Verdana" w:hAnsi="Verdana"/>
          <w:sz w:val="18"/>
          <w:szCs w:val="18"/>
        </w:rPr>
      </w:pPr>
      <w:r>
        <w:rPr>
          <w:rFonts w:ascii="Verdana" w:hAnsi="Verdana"/>
          <w:sz w:val="18"/>
          <w:szCs w:val="18"/>
        </w:rPr>
        <w:t>Resultaten pilot jonge mantelzorgers</w:t>
      </w:r>
      <w:r w:rsidRPr="000648DB">
        <w:rPr>
          <w:rFonts w:ascii="Verdana" w:hAnsi="Verdana"/>
          <w:sz w:val="18"/>
          <w:szCs w:val="18"/>
        </w:rPr>
        <w:t>.</w:t>
      </w:r>
    </w:p>
    <w:p w:rsidR="001B19F7" w:rsidRPr="007008DF" w:rsidRDefault="001B19F7" w:rsidP="001B19F7">
      <w:pPr>
        <w:rPr>
          <w:rFonts w:ascii="Verdana" w:eastAsia="Verdana" w:hAnsi="Verdana" w:cs="Verdana"/>
          <w:sz w:val="18"/>
          <w:szCs w:val="18"/>
        </w:rPr>
      </w:pPr>
    </w:p>
    <w:p w:rsidR="001B19F7" w:rsidRPr="007008DF" w:rsidRDefault="001B19F7" w:rsidP="001B19F7">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1B19F7" w:rsidRDefault="003D608B" w:rsidP="001B19F7">
      <w:pPr>
        <w:rPr>
          <w:rFonts w:ascii="Verdana" w:eastAsia="Verdana" w:hAnsi="Verdana" w:cs="Verdana"/>
          <w:sz w:val="18"/>
          <w:szCs w:val="18"/>
        </w:rPr>
      </w:pPr>
      <w:r>
        <w:rPr>
          <w:rFonts w:ascii="Verdana" w:eastAsia="Verdana" w:hAnsi="Verdana" w:cs="Verdana"/>
          <w:sz w:val="18"/>
          <w:szCs w:val="18"/>
        </w:rPr>
        <w:t>In 2015</w:t>
      </w:r>
      <w:r w:rsidR="0003302A">
        <w:rPr>
          <w:rFonts w:ascii="Verdana" w:eastAsia="Verdana" w:hAnsi="Verdana" w:cs="Verdana"/>
          <w:sz w:val="18"/>
          <w:szCs w:val="18"/>
        </w:rPr>
        <w:t xml:space="preserve"> zijn er 105</w:t>
      </w:r>
      <w:r w:rsidR="001B19F7" w:rsidRPr="007008DF">
        <w:rPr>
          <w:rFonts w:ascii="Verdana" w:eastAsia="Verdana" w:hAnsi="Verdana" w:cs="Verdana"/>
          <w:sz w:val="18"/>
          <w:szCs w:val="18"/>
        </w:rPr>
        <w:t xml:space="preserve"> ondersteunin</w:t>
      </w:r>
      <w:r w:rsidR="00CC7961">
        <w:rPr>
          <w:rFonts w:ascii="Verdana" w:eastAsia="Verdana" w:hAnsi="Verdana" w:cs="Verdana"/>
          <w:sz w:val="18"/>
          <w:szCs w:val="18"/>
        </w:rPr>
        <w:t xml:space="preserve">gscontacten tot stand gekomen. </w:t>
      </w:r>
      <w:r w:rsidR="00721945">
        <w:rPr>
          <w:rFonts w:ascii="Verdana" w:eastAsia="Verdana" w:hAnsi="Verdana" w:cs="Verdana"/>
          <w:sz w:val="18"/>
          <w:szCs w:val="18"/>
        </w:rPr>
        <w:t xml:space="preserve">De </w:t>
      </w:r>
      <w:proofErr w:type="spellStart"/>
      <w:r w:rsidR="00721945">
        <w:rPr>
          <w:rFonts w:ascii="Verdana" w:eastAsia="Verdana" w:hAnsi="Verdana" w:cs="Verdana"/>
          <w:sz w:val="18"/>
          <w:szCs w:val="18"/>
        </w:rPr>
        <w:t>hulpvagen</w:t>
      </w:r>
      <w:proofErr w:type="spellEnd"/>
      <w:r w:rsidR="00721945">
        <w:rPr>
          <w:rFonts w:ascii="Verdana" w:eastAsia="Verdana" w:hAnsi="Verdana" w:cs="Verdana"/>
          <w:sz w:val="18"/>
          <w:szCs w:val="18"/>
        </w:rPr>
        <w:t xml:space="preserve"> zijn zeer divers en terug te vinden in de kwartaalrapportages. </w:t>
      </w:r>
      <w:r w:rsidR="001B19F7" w:rsidRPr="007008DF">
        <w:rPr>
          <w:rFonts w:ascii="Verdana" w:eastAsia="Verdana" w:hAnsi="Verdana" w:cs="Verdana"/>
          <w:sz w:val="18"/>
          <w:szCs w:val="18"/>
        </w:rPr>
        <w:t xml:space="preserve"> E</w:t>
      </w:r>
      <w:r>
        <w:rPr>
          <w:rFonts w:ascii="Verdana" w:eastAsia="Verdana" w:hAnsi="Verdana" w:cs="Verdana"/>
          <w:sz w:val="18"/>
          <w:szCs w:val="18"/>
        </w:rPr>
        <w:t>ind 2015</w:t>
      </w:r>
      <w:r w:rsidR="001B19F7" w:rsidRPr="007008DF">
        <w:rPr>
          <w:rFonts w:ascii="Verdana" w:eastAsia="Verdana" w:hAnsi="Verdana" w:cs="Verdana"/>
          <w:sz w:val="18"/>
          <w:szCs w:val="18"/>
        </w:rPr>
        <w:t xml:space="preserve"> zijn er </w:t>
      </w:r>
      <w:r w:rsidR="0003302A">
        <w:rPr>
          <w:rFonts w:ascii="Verdana" w:eastAsia="Verdana" w:hAnsi="Verdana" w:cs="Verdana"/>
          <w:sz w:val="18"/>
          <w:szCs w:val="18"/>
        </w:rPr>
        <w:t>268</w:t>
      </w:r>
      <w:r w:rsidR="001B19F7" w:rsidRPr="007008DF">
        <w:rPr>
          <w:rFonts w:ascii="Verdana" w:eastAsia="Verdana" w:hAnsi="Verdana" w:cs="Verdana"/>
          <w:sz w:val="18"/>
          <w:szCs w:val="18"/>
        </w:rPr>
        <w:t xml:space="preserve"> mantelzorgers</w:t>
      </w:r>
      <w:r w:rsidR="0003302A">
        <w:rPr>
          <w:rFonts w:ascii="Verdana" w:eastAsia="Verdana" w:hAnsi="Verdana" w:cs="Verdana"/>
          <w:sz w:val="18"/>
          <w:szCs w:val="18"/>
        </w:rPr>
        <w:t>,</w:t>
      </w:r>
      <w:r w:rsidR="001B19F7" w:rsidRPr="007008DF">
        <w:rPr>
          <w:rFonts w:ascii="Verdana" w:eastAsia="Verdana" w:hAnsi="Verdana" w:cs="Verdana"/>
          <w:sz w:val="18"/>
          <w:szCs w:val="18"/>
        </w:rPr>
        <w:t xml:space="preserve"> </w:t>
      </w:r>
      <w:r w:rsidR="0003302A">
        <w:rPr>
          <w:rFonts w:ascii="Verdana" w:eastAsia="Verdana" w:hAnsi="Verdana" w:cs="Verdana"/>
          <w:sz w:val="18"/>
          <w:szCs w:val="18"/>
        </w:rPr>
        <w:t xml:space="preserve">waaronder 2 jonge mantelzorgers </w:t>
      </w:r>
      <w:r w:rsidR="001B19F7" w:rsidRPr="007008DF">
        <w:rPr>
          <w:rFonts w:ascii="Verdana" w:eastAsia="Verdana" w:hAnsi="Verdana" w:cs="Verdana"/>
          <w:sz w:val="18"/>
          <w:szCs w:val="18"/>
        </w:rPr>
        <w:t>bekend bij het steunpunt</w:t>
      </w:r>
      <w:r w:rsidR="001B19F7">
        <w:rPr>
          <w:rFonts w:ascii="Verdana" w:eastAsia="Verdana" w:hAnsi="Verdana" w:cs="Verdana"/>
          <w:sz w:val="18"/>
          <w:szCs w:val="18"/>
        </w:rPr>
        <w:t>.</w:t>
      </w:r>
      <w:r w:rsidR="00721945">
        <w:rPr>
          <w:rFonts w:ascii="Verdana" w:eastAsia="Verdana" w:hAnsi="Verdana" w:cs="Verdana"/>
          <w:sz w:val="18"/>
          <w:szCs w:val="18"/>
        </w:rPr>
        <w:t xml:space="preserve"> Het uitvoering geven aan de verstrekking</w:t>
      </w:r>
      <w:r w:rsidR="0003302A">
        <w:rPr>
          <w:rFonts w:ascii="Verdana" w:eastAsia="Verdana" w:hAnsi="Verdana" w:cs="Verdana"/>
          <w:sz w:val="18"/>
          <w:szCs w:val="18"/>
        </w:rPr>
        <w:t xml:space="preserve"> van het mantelzorgcompli</w:t>
      </w:r>
      <w:r w:rsidR="00CC7961">
        <w:rPr>
          <w:rFonts w:ascii="Verdana" w:eastAsia="Verdana" w:hAnsi="Verdana" w:cs="Verdana"/>
          <w:sz w:val="18"/>
          <w:szCs w:val="18"/>
        </w:rPr>
        <w:t>ment (214) heeft er toe geleid dat het aantal aanmeldingen fors is toegenomen</w:t>
      </w:r>
      <w:r w:rsidR="00721945">
        <w:rPr>
          <w:rFonts w:ascii="Verdana" w:eastAsia="Verdana" w:hAnsi="Verdana" w:cs="Verdana"/>
          <w:sz w:val="18"/>
          <w:szCs w:val="18"/>
        </w:rPr>
        <w:t xml:space="preserve"> (94)</w:t>
      </w:r>
      <w:r w:rsidR="00CC7961">
        <w:rPr>
          <w:rFonts w:ascii="Verdana" w:eastAsia="Verdana" w:hAnsi="Verdana" w:cs="Verdana"/>
          <w:sz w:val="18"/>
          <w:szCs w:val="18"/>
        </w:rPr>
        <w:t>. In totaal hebben zich 114 nieuwe mantelzorgers ingeschreven dit jaar.</w:t>
      </w:r>
      <w:r w:rsidR="00721945">
        <w:rPr>
          <w:rFonts w:ascii="Verdana" w:eastAsia="Verdana" w:hAnsi="Verdana" w:cs="Verdana"/>
          <w:sz w:val="18"/>
          <w:szCs w:val="18"/>
        </w:rPr>
        <w:t xml:space="preserve"> </w:t>
      </w:r>
    </w:p>
    <w:p w:rsidR="001B19F7" w:rsidRDefault="00CC7961" w:rsidP="001B19F7">
      <w:pPr>
        <w:rPr>
          <w:rFonts w:ascii="Verdana" w:eastAsia="Verdana" w:hAnsi="Verdana" w:cs="Verdana"/>
          <w:sz w:val="18"/>
          <w:szCs w:val="18"/>
        </w:rPr>
      </w:pPr>
      <w:r>
        <w:rPr>
          <w:rFonts w:ascii="Verdana" w:eastAsia="Verdana" w:hAnsi="Verdana" w:cs="Verdana"/>
          <w:sz w:val="18"/>
          <w:szCs w:val="18"/>
        </w:rPr>
        <w:t xml:space="preserve">Er zijn 12 </w:t>
      </w:r>
      <w:r w:rsidR="001B19F7">
        <w:rPr>
          <w:rFonts w:ascii="Verdana" w:eastAsia="Verdana" w:hAnsi="Verdana" w:cs="Verdana"/>
          <w:sz w:val="18"/>
          <w:szCs w:val="18"/>
        </w:rPr>
        <w:t>groepsbijeenkomsten voor mantelzorgers geweest, waar</w:t>
      </w:r>
      <w:r w:rsidR="00721945">
        <w:rPr>
          <w:rFonts w:ascii="Verdana" w:eastAsia="Verdana" w:hAnsi="Verdana" w:cs="Verdana"/>
          <w:sz w:val="18"/>
          <w:szCs w:val="18"/>
        </w:rPr>
        <w:t xml:space="preserve">onder </w:t>
      </w:r>
      <w:r w:rsidR="000E742F">
        <w:rPr>
          <w:rFonts w:ascii="Verdana" w:eastAsia="Verdana" w:hAnsi="Verdana" w:cs="Verdana"/>
          <w:sz w:val="18"/>
          <w:szCs w:val="18"/>
        </w:rPr>
        <w:t xml:space="preserve">mantelzorgsalonbijeenkomsten met </w:t>
      </w:r>
      <w:r w:rsidR="00721945">
        <w:rPr>
          <w:rFonts w:ascii="Verdana" w:eastAsia="Verdana" w:hAnsi="Verdana" w:cs="Verdana"/>
          <w:sz w:val="18"/>
          <w:szCs w:val="18"/>
        </w:rPr>
        <w:t xml:space="preserve">een workshop </w:t>
      </w:r>
      <w:proofErr w:type="spellStart"/>
      <w:r w:rsidR="00721945">
        <w:rPr>
          <w:rFonts w:ascii="Verdana" w:eastAsia="Verdana" w:hAnsi="Verdana" w:cs="Verdana"/>
          <w:sz w:val="18"/>
          <w:szCs w:val="18"/>
        </w:rPr>
        <w:t>Mindfulness</w:t>
      </w:r>
      <w:proofErr w:type="spellEnd"/>
      <w:r w:rsidR="00C86486">
        <w:rPr>
          <w:rFonts w:ascii="Verdana" w:eastAsia="Verdana" w:hAnsi="Verdana" w:cs="Verdana"/>
          <w:sz w:val="18"/>
          <w:szCs w:val="18"/>
        </w:rPr>
        <w:t>,</w:t>
      </w:r>
      <w:r w:rsidR="00E465C7">
        <w:rPr>
          <w:rFonts w:ascii="Verdana" w:eastAsia="Verdana" w:hAnsi="Verdana" w:cs="Verdana"/>
          <w:sz w:val="18"/>
          <w:szCs w:val="18"/>
        </w:rPr>
        <w:t xml:space="preserve"> een informatieavond over een</w:t>
      </w:r>
      <w:r w:rsidR="00C86486">
        <w:rPr>
          <w:rFonts w:ascii="Verdana" w:eastAsia="Verdana" w:hAnsi="Verdana" w:cs="Verdana"/>
          <w:sz w:val="18"/>
          <w:szCs w:val="18"/>
        </w:rPr>
        <w:t xml:space="preserve"> mantelzorgwoning, een</w:t>
      </w:r>
      <w:r w:rsidR="00721945">
        <w:rPr>
          <w:rFonts w:ascii="Verdana" w:eastAsia="Verdana" w:hAnsi="Verdana" w:cs="Verdana"/>
          <w:sz w:val="18"/>
          <w:szCs w:val="18"/>
        </w:rPr>
        <w:t xml:space="preserve"> High tea</w:t>
      </w:r>
      <w:r w:rsidR="00C86486">
        <w:rPr>
          <w:rFonts w:ascii="Verdana" w:eastAsia="Verdana" w:hAnsi="Verdana" w:cs="Verdana"/>
          <w:sz w:val="18"/>
          <w:szCs w:val="18"/>
        </w:rPr>
        <w:t xml:space="preserve"> </w:t>
      </w:r>
      <w:r w:rsidR="00721945">
        <w:rPr>
          <w:rFonts w:ascii="Verdana" w:eastAsia="Verdana" w:hAnsi="Verdana" w:cs="Verdana"/>
          <w:sz w:val="18"/>
          <w:szCs w:val="18"/>
        </w:rPr>
        <w:t xml:space="preserve">en een aantal kopzorgbijeenkomsten, </w:t>
      </w:r>
      <w:r w:rsidR="001B19F7">
        <w:rPr>
          <w:rFonts w:ascii="Verdana" w:eastAsia="Verdana" w:hAnsi="Verdana" w:cs="Verdana"/>
          <w:sz w:val="18"/>
          <w:szCs w:val="18"/>
        </w:rPr>
        <w:t xml:space="preserve">met een </w:t>
      </w:r>
      <w:r>
        <w:rPr>
          <w:rFonts w:ascii="Verdana" w:eastAsia="Verdana" w:hAnsi="Verdana" w:cs="Verdana"/>
          <w:sz w:val="18"/>
          <w:szCs w:val="18"/>
        </w:rPr>
        <w:t xml:space="preserve">waardering van gemiddeld een </w:t>
      </w:r>
      <w:r w:rsidR="00C86486">
        <w:rPr>
          <w:rFonts w:ascii="Verdana" w:eastAsia="Verdana" w:hAnsi="Verdana" w:cs="Verdana"/>
          <w:sz w:val="18"/>
          <w:szCs w:val="18"/>
        </w:rPr>
        <w:t>8</w:t>
      </w:r>
      <w:r w:rsidR="00E465C7">
        <w:rPr>
          <w:rFonts w:ascii="Verdana" w:eastAsia="Verdana" w:hAnsi="Verdana" w:cs="Verdana"/>
          <w:sz w:val="18"/>
          <w:szCs w:val="18"/>
        </w:rPr>
        <w:t xml:space="preserve">. De </w:t>
      </w:r>
      <w:r w:rsidR="001B19F7">
        <w:rPr>
          <w:rFonts w:ascii="Verdana" w:eastAsia="Verdana" w:hAnsi="Verdana" w:cs="Verdana"/>
          <w:sz w:val="18"/>
          <w:szCs w:val="18"/>
        </w:rPr>
        <w:t xml:space="preserve">mantelzorgers </w:t>
      </w:r>
      <w:r w:rsidR="00E465C7">
        <w:rPr>
          <w:rFonts w:ascii="Verdana" w:eastAsia="Verdana" w:hAnsi="Verdana" w:cs="Verdana"/>
          <w:sz w:val="18"/>
          <w:szCs w:val="18"/>
        </w:rPr>
        <w:t xml:space="preserve">die </w:t>
      </w:r>
      <w:r w:rsidR="001B19F7">
        <w:rPr>
          <w:rFonts w:ascii="Verdana" w:eastAsia="Verdana" w:hAnsi="Verdana" w:cs="Verdana"/>
          <w:sz w:val="18"/>
          <w:szCs w:val="18"/>
        </w:rPr>
        <w:t>hebben deelgenomen aan de cursus “Zorgen vo</w:t>
      </w:r>
      <w:r w:rsidR="00E465C7">
        <w:rPr>
          <w:rFonts w:ascii="Verdana" w:eastAsia="Verdana" w:hAnsi="Verdana" w:cs="Verdana"/>
          <w:sz w:val="18"/>
          <w:szCs w:val="18"/>
        </w:rPr>
        <w:t>or een ander begint bij jezelf” zijn een lotgenotengroep gestart samen met mantelzorgers uit Tiel.</w:t>
      </w:r>
    </w:p>
    <w:p w:rsidR="00CC7961" w:rsidRDefault="001B19F7" w:rsidP="001B19F7">
      <w:pPr>
        <w:rPr>
          <w:rFonts w:ascii="Verdana" w:eastAsia="Verdana" w:hAnsi="Verdana" w:cs="Verdana"/>
          <w:sz w:val="18"/>
          <w:szCs w:val="18"/>
        </w:rPr>
      </w:pPr>
      <w:r w:rsidRPr="007008DF">
        <w:rPr>
          <w:rFonts w:ascii="Verdana" w:eastAsia="Verdana" w:hAnsi="Verdana" w:cs="Verdana"/>
          <w:sz w:val="18"/>
          <w:szCs w:val="18"/>
        </w:rPr>
        <w:t xml:space="preserve">De Dag voor de Mantelzorg </w:t>
      </w:r>
      <w:r w:rsidR="00CC7961">
        <w:rPr>
          <w:rFonts w:ascii="Verdana" w:eastAsia="Verdana" w:hAnsi="Verdana" w:cs="Verdana"/>
          <w:sz w:val="18"/>
          <w:szCs w:val="18"/>
        </w:rPr>
        <w:t xml:space="preserve">bestond uit een ontspan- en </w:t>
      </w:r>
      <w:r w:rsidR="006A727B">
        <w:rPr>
          <w:rFonts w:ascii="Verdana" w:eastAsia="Verdana" w:hAnsi="Verdana" w:cs="Verdana"/>
          <w:sz w:val="18"/>
          <w:szCs w:val="18"/>
        </w:rPr>
        <w:t>relax-dag</w:t>
      </w:r>
      <w:r w:rsidR="00CC7961">
        <w:rPr>
          <w:rFonts w:ascii="Verdana" w:eastAsia="Verdana" w:hAnsi="Verdana" w:cs="Verdana"/>
          <w:sz w:val="18"/>
          <w:szCs w:val="18"/>
        </w:rPr>
        <w:t xml:space="preserve"> bij </w:t>
      </w:r>
      <w:proofErr w:type="spellStart"/>
      <w:r w:rsidR="00CC7961">
        <w:rPr>
          <w:rFonts w:ascii="Verdana" w:eastAsia="Verdana" w:hAnsi="Verdana" w:cs="Verdana"/>
          <w:sz w:val="18"/>
          <w:szCs w:val="18"/>
        </w:rPr>
        <w:t>Healthclub</w:t>
      </w:r>
      <w:proofErr w:type="spellEnd"/>
      <w:r w:rsidR="00CC7961">
        <w:rPr>
          <w:rFonts w:ascii="Verdana" w:eastAsia="Verdana" w:hAnsi="Verdana" w:cs="Verdana"/>
          <w:sz w:val="18"/>
          <w:szCs w:val="18"/>
        </w:rPr>
        <w:t xml:space="preserve"> Julien. De dag i</w:t>
      </w:r>
      <w:r w:rsidR="00721945">
        <w:rPr>
          <w:rFonts w:ascii="Verdana" w:eastAsia="Verdana" w:hAnsi="Verdana" w:cs="Verdana"/>
          <w:sz w:val="18"/>
          <w:szCs w:val="18"/>
        </w:rPr>
        <w:t>s door 25 mantelzorgers bezocht en de activiteit werd door de aanwezigen zeer gewaardeerd.</w:t>
      </w:r>
    </w:p>
    <w:p w:rsidR="00525C23" w:rsidRDefault="006A727B" w:rsidP="001B19F7">
      <w:pPr>
        <w:rPr>
          <w:rFonts w:ascii="Verdana" w:eastAsia="Verdana" w:hAnsi="Verdana" w:cs="Verdana"/>
          <w:sz w:val="18"/>
          <w:szCs w:val="18"/>
        </w:rPr>
      </w:pPr>
      <w:r>
        <w:rPr>
          <w:rFonts w:ascii="Verdana" w:eastAsia="Verdana" w:hAnsi="Verdana" w:cs="Verdana"/>
          <w:sz w:val="18"/>
          <w:szCs w:val="18"/>
        </w:rPr>
        <w:t xml:space="preserve">Samen met  Spectrum en het mantelzorgsteunpunt van Mozaïek is het project </w:t>
      </w:r>
      <w:r w:rsidR="00CC7961" w:rsidRPr="00721945">
        <w:rPr>
          <w:rFonts w:ascii="Verdana" w:eastAsia="Verdana" w:hAnsi="Verdana" w:cs="Verdana"/>
          <w:sz w:val="18"/>
          <w:szCs w:val="18"/>
        </w:rPr>
        <w:t>Care2share</w:t>
      </w:r>
      <w:r>
        <w:rPr>
          <w:rFonts w:ascii="Verdana" w:eastAsia="Verdana" w:hAnsi="Verdana" w:cs="Verdana"/>
          <w:sz w:val="18"/>
          <w:szCs w:val="18"/>
        </w:rPr>
        <w:t xml:space="preserve"> uitgevoerd op het  Linge College in Tiel. Het is moeilijk om jonge mantelzorgers</w:t>
      </w:r>
      <w:r w:rsidR="00E345F7">
        <w:rPr>
          <w:rFonts w:ascii="Verdana" w:eastAsia="Verdana" w:hAnsi="Verdana" w:cs="Verdana"/>
          <w:sz w:val="18"/>
          <w:szCs w:val="18"/>
        </w:rPr>
        <w:t xml:space="preserve"> uit de gemeente Buren</w:t>
      </w:r>
      <w:r>
        <w:rPr>
          <w:rFonts w:ascii="Verdana" w:eastAsia="Verdana" w:hAnsi="Verdana" w:cs="Verdana"/>
          <w:sz w:val="18"/>
          <w:szCs w:val="18"/>
        </w:rPr>
        <w:t xml:space="preserve"> via de scholen te be</w:t>
      </w:r>
      <w:r w:rsidR="00E345F7">
        <w:rPr>
          <w:rFonts w:ascii="Verdana" w:eastAsia="Verdana" w:hAnsi="Verdana" w:cs="Verdana"/>
          <w:sz w:val="18"/>
          <w:szCs w:val="18"/>
        </w:rPr>
        <w:t>reiken</w:t>
      </w:r>
      <w:r>
        <w:rPr>
          <w:rFonts w:ascii="Verdana" w:eastAsia="Verdana" w:hAnsi="Verdana" w:cs="Verdana"/>
          <w:sz w:val="18"/>
          <w:szCs w:val="18"/>
        </w:rPr>
        <w:t>, omdat jongeren uit Buren zeer veel verschillende middelbare scholen b</w:t>
      </w:r>
      <w:r w:rsidR="00E345F7">
        <w:rPr>
          <w:rFonts w:ascii="Verdana" w:eastAsia="Verdana" w:hAnsi="Verdana" w:cs="Verdana"/>
          <w:sz w:val="18"/>
          <w:szCs w:val="18"/>
        </w:rPr>
        <w:t>ezoeken in de regio</w:t>
      </w:r>
      <w:r>
        <w:rPr>
          <w:rFonts w:ascii="Verdana" w:eastAsia="Verdana" w:hAnsi="Verdana" w:cs="Verdana"/>
          <w:sz w:val="18"/>
          <w:szCs w:val="18"/>
        </w:rPr>
        <w:t>. Het bereik is dus zeer gering. Het is nu nog niet duidelijk of er na evaluatie</w:t>
      </w:r>
      <w:r w:rsidR="00BF1038">
        <w:rPr>
          <w:rFonts w:ascii="Verdana" w:eastAsia="Verdana" w:hAnsi="Verdana" w:cs="Verdana"/>
          <w:sz w:val="18"/>
          <w:szCs w:val="18"/>
        </w:rPr>
        <w:t xml:space="preserve"> in januari 2016</w:t>
      </w:r>
      <w:r>
        <w:rPr>
          <w:rFonts w:ascii="Verdana" w:eastAsia="Verdana" w:hAnsi="Verdana" w:cs="Verdana"/>
          <w:sz w:val="18"/>
          <w:szCs w:val="18"/>
        </w:rPr>
        <w:t xml:space="preserve"> op het Linge College een vervolg plaats kan vinden van het project.</w:t>
      </w:r>
    </w:p>
    <w:p w:rsidR="006A727B" w:rsidRDefault="006A727B" w:rsidP="001B19F7">
      <w:pPr>
        <w:rPr>
          <w:rFonts w:ascii="Verdana" w:eastAsia="Verdana" w:hAnsi="Verdana" w:cs="Verdana"/>
          <w:sz w:val="18"/>
          <w:szCs w:val="18"/>
        </w:rPr>
      </w:pPr>
      <w:r>
        <w:rPr>
          <w:rFonts w:ascii="Verdana" w:eastAsia="Verdana" w:hAnsi="Verdana" w:cs="Verdana"/>
          <w:sz w:val="18"/>
          <w:szCs w:val="18"/>
        </w:rPr>
        <w:t>De vragen voor respijtzorg zijn divers en worden na consultat</w:t>
      </w:r>
      <w:r w:rsidR="00C44FAA">
        <w:rPr>
          <w:rFonts w:ascii="Verdana" w:eastAsia="Verdana" w:hAnsi="Verdana" w:cs="Verdana"/>
          <w:sz w:val="18"/>
          <w:szCs w:val="18"/>
        </w:rPr>
        <w:t>ie vaak opgelost in eigen kring en</w:t>
      </w:r>
      <w:r>
        <w:rPr>
          <w:rFonts w:ascii="Verdana" w:eastAsia="Verdana" w:hAnsi="Verdana" w:cs="Verdana"/>
          <w:sz w:val="18"/>
          <w:szCs w:val="18"/>
        </w:rPr>
        <w:t xml:space="preserve"> soms door vrijwilligers van Burenhulp</w:t>
      </w:r>
      <w:r w:rsidR="00BF1038">
        <w:rPr>
          <w:rFonts w:ascii="Verdana" w:eastAsia="Verdana" w:hAnsi="Verdana" w:cs="Verdana"/>
          <w:sz w:val="18"/>
          <w:szCs w:val="18"/>
        </w:rPr>
        <w:t xml:space="preserve">. </w:t>
      </w:r>
    </w:p>
    <w:p w:rsidR="00BF1038" w:rsidRDefault="00BF1038" w:rsidP="001B19F7">
      <w:pPr>
        <w:rPr>
          <w:rFonts w:ascii="Verdana" w:eastAsia="Verdana" w:hAnsi="Verdana" w:cs="Verdana"/>
          <w:sz w:val="18"/>
          <w:szCs w:val="18"/>
        </w:rPr>
      </w:pPr>
    </w:p>
    <w:p w:rsidR="001B19F7" w:rsidRDefault="001B19F7" w:rsidP="001B19F7">
      <w:pPr>
        <w:rPr>
          <w:rFonts w:ascii="Verdana" w:eastAsia="Verdana" w:hAnsi="Verdana" w:cs="Verdana"/>
          <w:sz w:val="18"/>
          <w:szCs w:val="18"/>
          <w:u w:val="single"/>
        </w:rPr>
      </w:pPr>
      <w:r>
        <w:rPr>
          <w:rFonts w:ascii="Verdana" w:eastAsia="Verdana" w:hAnsi="Verdana" w:cs="Verdana"/>
          <w:sz w:val="18"/>
          <w:szCs w:val="18"/>
          <w:u w:val="single"/>
        </w:rPr>
        <w:t>Bijzonderheden</w:t>
      </w:r>
    </w:p>
    <w:p w:rsidR="001B19F7" w:rsidRDefault="001B19F7" w:rsidP="001B19F7">
      <w:pPr>
        <w:rPr>
          <w:rFonts w:ascii="Verdana" w:eastAsia="Verdana" w:hAnsi="Verdana" w:cs="Verdana"/>
          <w:sz w:val="18"/>
          <w:szCs w:val="18"/>
        </w:rPr>
      </w:pPr>
      <w:r>
        <w:rPr>
          <w:rFonts w:ascii="Verdana" w:eastAsia="Verdana" w:hAnsi="Verdana" w:cs="Verdana"/>
          <w:sz w:val="18"/>
          <w:szCs w:val="18"/>
        </w:rPr>
        <w:t>Er is een programmaboekje met het jaarprogramma verspreid onder mantelzorgers en bij professionele organisaties. Dit wordt gewaardeerd.</w:t>
      </w:r>
    </w:p>
    <w:p w:rsidR="00E465C7" w:rsidRDefault="00E465C7" w:rsidP="001B19F7">
      <w:pPr>
        <w:rPr>
          <w:rFonts w:ascii="Verdana" w:eastAsia="Verdana" w:hAnsi="Verdana" w:cs="Verdana"/>
          <w:sz w:val="18"/>
          <w:szCs w:val="18"/>
        </w:rPr>
      </w:pPr>
      <w:r>
        <w:rPr>
          <w:rFonts w:ascii="Verdana" w:eastAsia="Verdana" w:hAnsi="Verdana" w:cs="Verdana"/>
          <w:sz w:val="18"/>
          <w:szCs w:val="18"/>
        </w:rPr>
        <w:t xml:space="preserve">Er is </w:t>
      </w:r>
      <w:r w:rsidR="00E345F7">
        <w:rPr>
          <w:rFonts w:ascii="Verdana" w:eastAsia="Verdana" w:hAnsi="Verdana" w:cs="Verdana"/>
          <w:sz w:val="18"/>
          <w:szCs w:val="18"/>
        </w:rPr>
        <w:t xml:space="preserve">in het najaar </w:t>
      </w:r>
      <w:r>
        <w:rPr>
          <w:rFonts w:ascii="Verdana" w:eastAsia="Verdana" w:hAnsi="Verdana" w:cs="Verdana"/>
          <w:sz w:val="18"/>
          <w:szCs w:val="18"/>
        </w:rPr>
        <w:t>een nieuwe belvrijwilliger geworven, waardoor de mantelzorgers die in beeld zijn weer jaarlijks gebeld kunnen worden</w:t>
      </w:r>
      <w:r w:rsidR="00E345F7">
        <w:rPr>
          <w:rFonts w:ascii="Verdana" w:eastAsia="Verdana" w:hAnsi="Verdana" w:cs="Verdana"/>
          <w:sz w:val="18"/>
          <w:szCs w:val="18"/>
        </w:rPr>
        <w:t>, zodat hun vragen en behoefte in kaart gebracht kunnen worden en groepsbijeenkomsten onder de aandacht gebracht kunnen worden</w:t>
      </w:r>
      <w:r>
        <w:rPr>
          <w:rFonts w:ascii="Verdana" w:eastAsia="Verdana" w:hAnsi="Verdana" w:cs="Verdana"/>
          <w:sz w:val="18"/>
          <w:szCs w:val="18"/>
        </w:rPr>
        <w:t xml:space="preserve">. </w:t>
      </w:r>
    </w:p>
    <w:p w:rsidR="001B19F7" w:rsidRDefault="001B19F7" w:rsidP="001B19F7">
      <w:pPr>
        <w:rPr>
          <w:rFonts w:ascii="Verdana" w:eastAsia="Verdana" w:hAnsi="Verdana" w:cs="Verdana"/>
          <w:sz w:val="18"/>
          <w:szCs w:val="18"/>
        </w:rPr>
      </w:pPr>
      <w:r>
        <w:rPr>
          <w:rFonts w:ascii="Verdana" w:eastAsia="Verdana" w:hAnsi="Verdana" w:cs="Verdana"/>
          <w:sz w:val="18"/>
          <w:szCs w:val="18"/>
        </w:rPr>
        <w:t>Er worden geregeld nieuwsbrieven uit</w:t>
      </w:r>
      <w:r w:rsidR="00C44FAA">
        <w:rPr>
          <w:rFonts w:ascii="Verdana" w:eastAsia="Verdana" w:hAnsi="Verdana" w:cs="Verdana"/>
          <w:sz w:val="18"/>
          <w:szCs w:val="18"/>
        </w:rPr>
        <w:t>gegeven over ontwikkelingen en activiteiten in de gemeente</w:t>
      </w:r>
      <w:r>
        <w:rPr>
          <w:rFonts w:ascii="Verdana" w:eastAsia="Verdana" w:hAnsi="Verdana" w:cs="Verdana"/>
          <w:sz w:val="18"/>
          <w:szCs w:val="18"/>
        </w:rPr>
        <w:t>.</w:t>
      </w:r>
      <w:r w:rsidR="00721945">
        <w:rPr>
          <w:rFonts w:ascii="Verdana" w:eastAsia="Verdana" w:hAnsi="Verdana" w:cs="Verdana"/>
          <w:sz w:val="18"/>
          <w:szCs w:val="18"/>
        </w:rPr>
        <w:t xml:space="preserve"> </w:t>
      </w:r>
      <w:r w:rsidR="00C44FAA">
        <w:rPr>
          <w:rFonts w:ascii="Verdana" w:eastAsia="Verdana" w:hAnsi="Verdana" w:cs="Verdana"/>
          <w:sz w:val="18"/>
          <w:szCs w:val="18"/>
        </w:rPr>
        <w:t>Daarnaast wordt voor het informeren van mantelzorgers gebruik gemaakt van plaatselijke dag-, week- en maandbladen.</w:t>
      </w:r>
    </w:p>
    <w:p w:rsidR="00E465C7" w:rsidRDefault="00E465C7" w:rsidP="001B19F7">
      <w:pPr>
        <w:rPr>
          <w:rFonts w:ascii="Verdana" w:eastAsia="Verdana" w:hAnsi="Verdana" w:cs="Verdana"/>
          <w:sz w:val="18"/>
          <w:szCs w:val="18"/>
        </w:rPr>
      </w:pPr>
      <w:r>
        <w:rPr>
          <w:rFonts w:ascii="Verdana" w:eastAsia="Verdana" w:hAnsi="Verdana" w:cs="Verdana"/>
          <w:sz w:val="18"/>
          <w:szCs w:val="18"/>
        </w:rPr>
        <w:lastRenderedPageBreak/>
        <w:t>Er is uitvoering gegeven aan de respijtkoffer met spelmaterialen en informatiemateriaal over diverse respijtmogelijkheden.</w:t>
      </w:r>
    </w:p>
    <w:p w:rsidR="00BF1038" w:rsidRDefault="00BF1038" w:rsidP="001B19F7">
      <w:pPr>
        <w:rPr>
          <w:rFonts w:ascii="Verdana" w:eastAsia="Verdana" w:hAnsi="Verdana" w:cs="Verdana"/>
          <w:sz w:val="18"/>
          <w:szCs w:val="18"/>
        </w:rPr>
      </w:pPr>
      <w:r>
        <w:rPr>
          <w:rFonts w:ascii="Verdana" w:eastAsia="Verdana" w:hAnsi="Verdana" w:cs="Verdana"/>
          <w:sz w:val="18"/>
          <w:szCs w:val="18"/>
        </w:rPr>
        <w:t xml:space="preserve">De kopzorgbijeenkomsten lijken niet altijd aan te sluiten op de vraag van de mantelzorgers. Het aanbod voor mantelzorgers is kritisch geëvalueerd met de werkgroep. Begin 2016 zal samen met de ketenregisseur en een dementieconsulent van het ID-team een eerste inventarisatie van behoeften en leemtes plaatsvinden. </w:t>
      </w:r>
      <w:r w:rsidR="00C44FAA">
        <w:rPr>
          <w:rFonts w:ascii="Verdana" w:eastAsia="Verdana" w:hAnsi="Verdana" w:cs="Verdana"/>
          <w:sz w:val="18"/>
          <w:szCs w:val="18"/>
        </w:rPr>
        <w:t>De werkgroep kopzorg blijft actief op het gebied van dementie en zal zich in 2016 focussen op actuele ontwikkelingen en samenwerking met netwerkpartners. Hierbij staat de omslag van aanbodgericht naar vraaggericht centraal.</w:t>
      </w:r>
    </w:p>
    <w:p w:rsidR="001B19F7" w:rsidRDefault="0056569B" w:rsidP="001B19F7">
      <w:pPr>
        <w:rPr>
          <w:rFonts w:ascii="Verdana" w:hAnsi="Verdana"/>
          <w:color w:val="auto"/>
          <w:sz w:val="18"/>
          <w:szCs w:val="18"/>
        </w:rPr>
      </w:pPr>
      <w:r>
        <w:rPr>
          <w:rFonts w:ascii="Verdana" w:hAnsi="Verdana"/>
          <w:color w:val="auto"/>
          <w:sz w:val="18"/>
          <w:szCs w:val="18"/>
        </w:rPr>
        <w:t xml:space="preserve"> Er is een dementie symposium </w:t>
      </w:r>
      <w:r w:rsidR="00B06BB8" w:rsidRPr="0056569B">
        <w:rPr>
          <w:rFonts w:ascii="Verdana" w:hAnsi="Verdana"/>
          <w:color w:val="auto"/>
          <w:sz w:val="18"/>
          <w:szCs w:val="18"/>
        </w:rPr>
        <w:t>georganiseerd in samenwerking met</w:t>
      </w:r>
      <w:r>
        <w:rPr>
          <w:rFonts w:ascii="Verdana" w:hAnsi="Verdana"/>
          <w:color w:val="auto"/>
          <w:sz w:val="18"/>
          <w:szCs w:val="18"/>
        </w:rPr>
        <w:t xml:space="preserve"> netwerkpartners met als doel ‘d</w:t>
      </w:r>
      <w:r w:rsidR="00B06BB8" w:rsidRPr="0056569B">
        <w:rPr>
          <w:rFonts w:ascii="Verdana" w:hAnsi="Verdana"/>
          <w:color w:val="auto"/>
          <w:sz w:val="18"/>
          <w:szCs w:val="18"/>
        </w:rPr>
        <w:t>ementie’ op de kaart zetten en aandacht te vragen voor de mantelzorgers die voor een dementerende naaste zorgen.</w:t>
      </w:r>
      <w:r>
        <w:rPr>
          <w:rFonts w:ascii="Verdana" w:hAnsi="Verdana"/>
          <w:color w:val="auto"/>
          <w:sz w:val="18"/>
          <w:szCs w:val="18"/>
        </w:rPr>
        <w:t xml:space="preserve"> Op de dag waren veel hulpverleners aanwezig, maar helaas weinig inwoners. </w:t>
      </w:r>
    </w:p>
    <w:p w:rsidR="0056569B" w:rsidRPr="0056569B" w:rsidRDefault="0056569B" w:rsidP="001B19F7">
      <w:pPr>
        <w:rPr>
          <w:rFonts w:ascii="Verdana" w:eastAsia="Verdana" w:hAnsi="Verdana" w:cs="Verdana"/>
          <w:sz w:val="18"/>
          <w:szCs w:val="18"/>
          <w:u w:val="single"/>
        </w:rPr>
      </w:pPr>
    </w:p>
    <w:p w:rsidR="001B19F7" w:rsidRDefault="001B19F7" w:rsidP="001B19F7">
      <w:pPr>
        <w:rPr>
          <w:rFonts w:ascii="Verdana" w:eastAsia="Verdana" w:hAnsi="Verdana" w:cs="Verdana"/>
          <w:sz w:val="18"/>
          <w:szCs w:val="18"/>
          <w:u w:val="single"/>
        </w:rPr>
      </w:pPr>
      <w:r w:rsidRPr="007008DF">
        <w:rPr>
          <w:rFonts w:ascii="Verdana" w:eastAsia="Verdana" w:hAnsi="Verdana" w:cs="Verdana"/>
          <w:sz w:val="18"/>
          <w:szCs w:val="18"/>
          <w:u w:val="single"/>
        </w:rPr>
        <w:t>Aanbevelingen</w:t>
      </w:r>
    </w:p>
    <w:p w:rsidR="00E465C7" w:rsidRDefault="00E465C7" w:rsidP="001B19F7">
      <w:pPr>
        <w:rPr>
          <w:rFonts w:ascii="Verdana" w:eastAsia="Verdana" w:hAnsi="Verdana" w:cs="Verdana"/>
          <w:sz w:val="18"/>
          <w:szCs w:val="18"/>
        </w:rPr>
      </w:pPr>
      <w:r w:rsidRPr="00E465C7">
        <w:rPr>
          <w:rFonts w:ascii="Verdana" w:eastAsia="Verdana" w:hAnsi="Verdana" w:cs="Verdana"/>
          <w:sz w:val="18"/>
          <w:szCs w:val="18"/>
        </w:rPr>
        <w:t>Meer inzet van vrijwilligers in 2016 voor diverse uitvoerende activiteiten</w:t>
      </w:r>
      <w:r>
        <w:rPr>
          <w:rFonts w:ascii="Verdana" w:eastAsia="Verdana" w:hAnsi="Verdana" w:cs="Verdana"/>
          <w:sz w:val="18"/>
          <w:szCs w:val="18"/>
        </w:rPr>
        <w:t>.</w:t>
      </w:r>
    </w:p>
    <w:p w:rsidR="00E465C7" w:rsidRDefault="00E465C7" w:rsidP="001B19F7">
      <w:pPr>
        <w:rPr>
          <w:rFonts w:ascii="Verdana" w:eastAsia="Verdana" w:hAnsi="Verdana" w:cs="Verdana"/>
          <w:sz w:val="18"/>
          <w:szCs w:val="18"/>
        </w:rPr>
      </w:pPr>
      <w:r>
        <w:rPr>
          <w:rFonts w:ascii="Verdana" w:eastAsia="Verdana" w:hAnsi="Verdana" w:cs="Verdana"/>
          <w:sz w:val="18"/>
          <w:szCs w:val="18"/>
        </w:rPr>
        <w:t xml:space="preserve">WB heeft een plan voor een expertisecentrum Mantelzorg geschreven. Inzet is een groter bereik van </w:t>
      </w:r>
      <w:proofErr w:type="spellStart"/>
      <w:r w:rsidR="00C44FAA">
        <w:rPr>
          <w:rFonts w:ascii="Verdana" w:eastAsia="Verdana" w:hAnsi="Verdana" w:cs="Verdana"/>
          <w:sz w:val="18"/>
          <w:szCs w:val="18"/>
        </w:rPr>
        <w:t>mz</w:t>
      </w:r>
      <w:proofErr w:type="spellEnd"/>
      <w:r w:rsidR="00C44FAA">
        <w:rPr>
          <w:rFonts w:ascii="Verdana" w:eastAsia="Verdana" w:hAnsi="Verdana" w:cs="Verdana"/>
          <w:sz w:val="18"/>
          <w:szCs w:val="18"/>
        </w:rPr>
        <w:t xml:space="preserve"> </w:t>
      </w:r>
      <w:r>
        <w:rPr>
          <w:rFonts w:ascii="Verdana" w:eastAsia="Verdana" w:hAnsi="Verdana" w:cs="Verdana"/>
          <w:sz w:val="18"/>
          <w:szCs w:val="18"/>
        </w:rPr>
        <w:t xml:space="preserve">en ondersteuning van professionals uit andere </w:t>
      </w:r>
      <w:r w:rsidR="00BF1038">
        <w:rPr>
          <w:rFonts w:ascii="Verdana" w:eastAsia="Verdana" w:hAnsi="Verdana" w:cs="Verdana"/>
          <w:sz w:val="18"/>
          <w:szCs w:val="18"/>
        </w:rPr>
        <w:t>disciplines</w:t>
      </w:r>
      <w:r>
        <w:rPr>
          <w:rFonts w:ascii="Verdana" w:eastAsia="Verdana" w:hAnsi="Verdana" w:cs="Verdana"/>
          <w:sz w:val="18"/>
          <w:szCs w:val="18"/>
        </w:rPr>
        <w:t xml:space="preserve"> voor mantelzorgers</w:t>
      </w:r>
      <w:r w:rsidR="00C44FAA">
        <w:rPr>
          <w:rFonts w:ascii="Verdana" w:eastAsia="Verdana" w:hAnsi="Verdana" w:cs="Verdana"/>
          <w:sz w:val="18"/>
          <w:szCs w:val="18"/>
        </w:rPr>
        <w:t>.</w:t>
      </w:r>
      <w:r>
        <w:rPr>
          <w:rFonts w:ascii="Verdana" w:eastAsia="Verdana" w:hAnsi="Verdana" w:cs="Verdana"/>
          <w:sz w:val="18"/>
          <w:szCs w:val="18"/>
        </w:rPr>
        <w:t xml:space="preserve"> Dit wordt in 2016 besproken met de gemeente en er wordt gekeken hoe dit meegenomen kan worden in de opdracht van 2016.</w:t>
      </w:r>
      <w:r w:rsidR="00B06BB8">
        <w:rPr>
          <w:rFonts w:ascii="Verdana" w:eastAsia="Verdana" w:hAnsi="Verdana" w:cs="Verdana"/>
          <w:sz w:val="18"/>
          <w:szCs w:val="18"/>
        </w:rPr>
        <w:t xml:space="preserve"> </w:t>
      </w:r>
    </w:p>
    <w:p w:rsidR="00C44FAA" w:rsidRDefault="00C44FAA" w:rsidP="001B19F7">
      <w:pPr>
        <w:rPr>
          <w:rFonts w:ascii="Verdana" w:eastAsia="Verdana" w:hAnsi="Verdana" w:cs="Verdana"/>
          <w:sz w:val="18"/>
          <w:szCs w:val="18"/>
        </w:rPr>
      </w:pPr>
      <w:r>
        <w:rPr>
          <w:rFonts w:ascii="Verdana" w:eastAsia="Verdana" w:hAnsi="Verdana" w:cs="Verdana"/>
          <w:sz w:val="18"/>
          <w:szCs w:val="18"/>
        </w:rPr>
        <w:t>Het verstrekken van het mantelzorgcompliment, waarbij de uitvoering bij Welzijn Buren ligt is voor herhaling vatbaar.</w:t>
      </w:r>
    </w:p>
    <w:p w:rsidR="00C44FAA" w:rsidRPr="00E465C7" w:rsidRDefault="00C44FAA" w:rsidP="001B19F7">
      <w:pPr>
        <w:rPr>
          <w:rFonts w:ascii="Verdana" w:eastAsia="Verdana" w:hAnsi="Verdana" w:cs="Verdana"/>
          <w:sz w:val="18"/>
          <w:szCs w:val="18"/>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199"/>
      </w:tblGrid>
      <w:tr w:rsidR="001B19F7" w:rsidRPr="007008DF" w:rsidTr="001B19F7">
        <w:trPr>
          <w:trHeight w:val="282"/>
        </w:trPr>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E81889" w:rsidRDefault="001B19F7" w:rsidP="001B19F7">
            <w:pPr>
              <w:rPr>
                <w:rFonts w:ascii="Verdana" w:hAnsi="Verdana"/>
                <w:b/>
                <w:sz w:val="18"/>
                <w:szCs w:val="18"/>
              </w:rPr>
            </w:pPr>
            <w:r w:rsidRPr="00E81889">
              <w:rPr>
                <w:rFonts w:ascii="Verdana" w:hAnsi="Verdana"/>
                <w:b/>
                <w:sz w:val="18"/>
                <w:szCs w:val="18"/>
              </w:rPr>
              <w:t>Uren en 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begroot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gerealiseerd</w:t>
            </w:r>
          </w:p>
        </w:tc>
      </w:tr>
      <w:tr w:rsidR="001B19F7" w:rsidRPr="007008DF" w:rsidTr="001B19F7">
        <w:trPr>
          <w:trHeight w:val="259"/>
        </w:trPr>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Senioruren</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eastAsia="Verdana" w:hAnsi="Verdana" w:cs="Verdana"/>
                <w:sz w:val="18"/>
                <w:szCs w:val="18"/>
              </w:rPr>
              <w:t>602</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6113E1" w:rsidP="001B19F7">
            <w:pPr>
              <w:rPr>
                <w:rFonts w:ascii="Verdana" w:hAnsi="Verdana"/>
                <w:sz w:val="18"/>
                <w:szCs w:val="18"/>
              </w:rPr>
            </w:pPr>
            <w:r>
              <w:rPr>
                <w:rFonts w:ascii="Verdana" w:hAnsi="Verdana"/>
                <w:sz w:val="18"/>
                <w:szCs w:val="18"/>
              </w:rPr>
              <w:t>425</w:t>
            </w:r>
          </w:p>
        </w:tc>
      </w:tr>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sz w:val="18"/>
                <w:szCs w:val="18"/>
              </w:rPr>
              <w:t xml:space="preserve">€ </w:t>
            </w:r>
            <w:r>
              <w:rPr>
                <w:rFonts w:ascii="Verdana" w:eastAsia="Verdana" w:hAnsi="Verdana" w:cs="Verdana"/>
                <w:sz w:val="18"/>
                <w:szCs w:val="18"/>
              </w:rPr>
              <w:t>3000,--</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€ 3564,--</w:t>
            </w:r>
          </w:p>
        </w:tc>
      </w:tr>
    </w:tbl>
    <w:p w:rsidR="001B19F7" w:rsidRDefault="001B19F7" w:rsidP="001B19F7">
      <w:pPr>
        <w:rPr>
          <w:rFonts w:ascii="Verdana" w:hAnsi="Verdana"/>
          <w:sz w:val="18"/>
          <w:szCs w:val="18"/>
        </w:rPr>
      </w:pPr>
    </w:p>
    <w:p w:rsidR="001B19F7" w:rsidRDefault="001B19F7" w:rsidP="001B19F7">
      <w:pPr>
        <w:rPr>
          <w:rFonts w:ascii="Verdana" w:eastAsia="Verdana" w:hAnsi="Verdana" w:cs="Verdana"/>
          <w:b/>
          <w:bCs/>
          <w:sz w:val="18"/>
          <w:szCs w:val="18"/>
          <w:u w:val="single"/>
        </w:rPr>
      </w:pPr>
      <w:r>
        <w:rPr>
          <w:rFonts w:ascii="Verdana" w:eastAsia="Verdana" w:hAnsi="Verdana" w:cs="Verdana"/>
          <w:b/>
          <w:bCs/>
          <w:sz w:val="18"/>
          <w:szCs w:val="18"/>
          <w:u w:val="single"/>
        </w:rPr>
        <w:t>3C.</w:t>
      </w:r>
      <w:r w:rsidRPr="007008DF">
        <w:rPr>
          <w:rFonts w:ascii="Verdana" w:eastAsia="Verdana" w:hAnsi="Verdana" w:cs="Verdana"/>
          <w:b/>
          <w:bCs/>
          <w:sz w:val="18"/>
          <w:szCs w:val="18"/>
          <w:u w:val="single"/>
        </w:rPr>
        <w:t xml:space="preserve"> </w:t>
      </w:r>
      <w:r>
        <w:rPr>
          <w:rFonts w:ascii="Verdana" w:eastAsia="Verdana" w:hAnsi="Verdana" w:cs="Verdana"/>
          <w:b/>
          <w:bCs/>
          <w:sz w:val="18"/>
          <w:szCs w:val="18"/>
          <w:u w:val="single"/>
        </w:rPr>
        <w:t>Cliëntondersteuning</w:t>
      </w:r>
    </w:p>
    <w:p w:rsidR="001B19F7" w:rsidRDefault="001B19F7" w:rsidP="001B19F7">
      <w:pPr>
        <w:rPr>
          <w:rFonts w:ascii="Verdana" w:eastAsia="Verdana" w:hAnsi="Verdana" w:cs="Verdana"/>
          <w:bCs/>
          <w:sz w:val="18"/>
          <w:szCs w:val="18"/>
          <w:u w:val="single"/>
        </w:rPr>
      </w:pPr>
    </w:p>
    <w:p w:rsidR="001B19F7" w:rsidRPr="007008DF" w:rsidRDefault="001B19F7" w:rsidP="001B19F7">
      <w:pPr>
        <w:rPr>
          <w:rFonts w:ascii="Verdana" w:eastAsia="Verdana" w:hAnsi="Verdana" w:cs="Verdana"/>
          <w:b/>
          <w:bCs/>
          <w:sz w:val="18"/>
          <w:szCs w:val="18"/>
          <w:u w:val="single"/>
        </w:rPr>
      </w:pPr>
      <w:r>
        <w:rPr>
          <w:rFonts w:ascii="Verdana" w:eastAsia="Verdana" w:hAnsi="Verdana" w:cs="Verdana"/>
          <w:bCs/>
          <w:sz w:val="18"/>
          <w:szCs w:val="18"/>
          <w:u w:val="single"/>
        </w:rPr>
        <w:t>Prestatie-eenheden</w:t>
      </w:r>
    </w:p>
    <w:p w:rsidR="001B19F7" w:rsidRPr="005022FA" w:rsidRDefault="001B19F7" w:rsidP="001B19F7">
      <w:pPr>
        <w:numPr>
          <w:ilvl w:val="0"/>
          <w:numId w:val="3"/>
        </w:numPr>
        <w:jc w:val="both"/>
        <w:rPr>
          <w:rFonts w:ascii="Verdana" w:hAnsi="Verdana"/>
          <w:sz w:val="18"/>
          <w:szCs w:val="18"/>
        </w:rPr>
      </w:pPr>
      <w:r>
        <w:rPr>
          <w:rFonts w:ascii="Verdana" w:hAnsi="Verdana"/>
          <w:sz w:val="18"/>
          <w:szCs w:val="18"/>
        </w:rPr>
        <w:t>2</w:t>
      </w:r>
      <w:r w:rsidRPr="005022FA">
        <w:rPr>
          <w:rFonts w:ascii="Verdana" w:hAnsi="Verdana"/>
          <w:sz w:val="18"/>
          <w:szCs w:val="18"/>
        </w:rPr>
        <w:t>0 cliënten (65+) zijn ondersteund in hun zelfredzaamheid en participatie.</w:t>
      </w:r>
    </w:p>
    <w:p w:rsidR="001B19F7" w:rsidRPr="005022FA" w:rsidRDefault="001B19F7" w:rsidP="001B19F7">
      <w:pPr>
        <w:numPr>
          <w:ilvl w:val="0"/>
          <w:numId w:val="3"/>
        </w:numPr>
        <w:jc w:val="both"/>
        <w:rPr>
          <w:rFonts w:ascii="Verdana" w:hAnsi="Verdana"/>
          <w:sz w:val="18"/>
          <w:szCs w:val="18"/>
        </w:rPr>
      </w:pPr>
      <w:r w:rsidRPr="005022FA">
        <w:rPr>
          <w:rFonts w:ascii="Verdana" w:hAnsi="Verdana"/>
          <w:sz w:val="18"/>
          <w:szCs w:val="18"/>
        </w:rPr>
        <w:t xml:space="preserve">Hiervan zijn minimaal </w:t>
      </w:r>
      <w:r>
        <w:rPr>
          <w:rFonts w:ascii="Verdana" w:hAnsi="Verdana"/>
          <w:sz w:val="18"/>
          <w:szCs w:val="18"/>
        </w:rPr>
        <w:t>2</w:t>
      </w:r>
      <w:r w:rsidRPr="005022FA">
        <w:rPr>
          <w:rFonts w:ascii="Verdana" w:hAnsi="Verdana"/>
          <w:sz w:val="18"/>
          <w:szCs w:val="18"/>
        </w:rPr>
        <w:t xml:space="preserve"> cliënten ‘geactiveerd’. Zij nemen deel aan activiteiten (als vrijwilliger of als deelnemer).</w:t>
      </w:r>
    </w:p>
    <w:p w:rsidR="001B19F7" w:rsidRPr="005022FA" w:rsidRDefault="001B19F7" w:rsidP="001B19F7">
      <w:pPr>
        <w:numPr>
          <w:ilvl w:val="0"/>
          <w:numId w:val="3"/>
        </w:numPr>
        <w:jc w:val="both"/>
        <w:rPr>
          <w:rFonts w:ascii="Verdana" w:hAnsi="Verdana"/>
          <w:sz w:val="18"/>
          <w:szCs w:val="18"/>
        </w:rPr>
      </w:pPr>
      <w:r w:rsidRPr="005022FA">
        <w:rPr>
          <w:rFonts w:ascii="Verdana" w:hAnsi="Verdana"/>
          <w:sz w:val="18"/>
          <w:szCs w:val="18"/>
        </w:rPr>
        <w:t xml:space="preserve">Afspraken met </w:t>
      </w:r>
      <w:proofErr w:type="spellStart"/>
      <w:r w:rsidRPr="005022FA">
        <w:rPr>
          <w:rFonts w:ascii="Verdana" w:hAnsi="Verdana"/>
          <w:sz w:val="18"/>
          <w:szCs w:val="18"/>
        </w:rPr>
        <w:t>Wmo</w:t>
      </w:r>
      <w:proofErr w:type="spellEnd"/>
      <w:r w:rsidRPr="005022FA">
        <w:rPr>
          <w:rFonts w:ascii="Verdana" w:hAnsi="Verdana"/>
          <w:sz w:val="18"/>
          <w:szCs w:val="18"/>
        </w:rPr>
        <w:t>-loket.</w:t>
      </w:r>
    </w:p>
    <w:p w:rsidR="001B19F7" w:rsidRPr="005022FA" w:rsidRDefault="001B19F7" w:rsidP="001B19F7">
      <w:pPr>
        <w:numPr>
          <w:ilvl w:val="0"/>
          <w:numId w:val="3"/>
        </w:numPr>
        <w:jc w:val="both"/>
        <w:rPr>
          <w:rFonts w:ascii="Verdana" w:hAnsi="Verdana"/>
          <w:sz w:val="18"/>
          <w:szCs w:val="18"/>
        </w:rPr>
      </w:pPr>
      <w:proofErr w:type="spellStart"/>
      <w:r w:rsidRPr="005022FA">
        <w:rPr>
          <w:rFonts w:ascii="Verdana" w:hAnsi="Verdana"/>
          <w:sz w:val="18"/>
          <w:szCs w:val="18"/>
        </w:rPr>
        <w:t>Voa’s</w:t>
      </w:r>
      <w:proofErr w:type="spellEnd"/>
      <w:r w:rsidRPr="005022FA">
        <w:rPr>
          <w:rFonts w:ascii="Verdana" w:hAnsi="Verdana"/>
          <w:sz w:val="18"/>
          <w:szCs w:val="18"/>
        </w:rPr>
        <w:t xml:space="preserve"> zijn ondersteund. Zij waarderen dit met een ‘7’.</w:t>
      </w:r>
    </w:p>
    <w:p w:rsidR="001B19F7" w:rsidRPr="005022FA" w:rsidRDefault="001B19F7" w:rsidP="001B19F7">
      <w:pPr>
        <w:numPr>
          <w:ilvl w:val="0"/>
          <w:numId w:val="3"/>
        </w:numPr>
        <w:jc w:val="both"/>
        <w:rPr>
          <w:rFonts w:ascii="Verdana" w:hAnsi="Verdana"/>
          <w:sz w:val="18"/>
          <w:szCs w:val="18"/>
        </w:rPr>
      </w:pPr>
      <w:r w:rsidRPr="005022FA">
        <w:rPr>
          <w:rFonts w:ascii="Verdana" w:hAnsi="Verdana"/>
          <w:sz w:val="18"/>
          <w:szCs w:val="18"/>
        </w:rPr>
        <w:t>1 bijeenkomst met uitvoerders (vrijwillig en professioneel).</w:t>
      </w:r>
    </w:p>
    <w:p w:rsidR="001B19F7" w:rsidRPr="007008DF" w:rsidRDefault="001B19F7" w:rsidP="001B19F7">
      <w:pPr>
        <w:rPr>
          <w:rFonts w:ascii="Verdana" w:eastAsia="Verdana" w:hAnsi="Verdana" w:cs="Verdana"/>
          <w:sz w:val="18"/>
          <w:szCs w:val="18"/>
        </w:rPr>
      </w:pPr>
    </w:p>
    <w:p w:rsidR="001B19F7" w:rsidRPr="007008DF" w:rsidRDefault="001B19F7" w:rsidP="001B19F7">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1B19F7" w:rsidRPr="007008DF" w:rsidRDefault="001B19F7" w:rsidP="001B19F7">
      <w:pPr>
        <w:rPr>
          <w:rFonts w:ascii="Verdana" w:eastAsia="Verdana" w:hAnsi="Verdana" w:cs="Verdana"/>
          <w:sz w:val="18"/>
          <w:szCs w:val="18"/>
        </w:rPr>
      </w:pPr>
      <w:r w:rsidRPr="007008DF">
        <w:rPr>
          <w:rFonts w:ascii="Verdana" w:eastAsia="Verdana" w:hAnsi="Verdana" w:cs="Verdana"/>
          <w:sz w:val="18"/>
          <w:szCs w:val="18"/>
        </w:rPr>
        <w:t>Deze prestatie-eenhed</w:t>
      </w:r>
      <w:r w:rsidR="004B576F">
        <w:rPr>
          <w:rFonts w:ascii="Verdana" w:eastAsia="Verdana" w:hAnsi="Verdana" w:cs="Verdana"/>
          <w:sz w:val="18"/>
          <w:szCs w:val="18"/>
        </w:rPr>
        <w:t>en zijn behaald. Er zijn 70 aanvragen voor ondersteuning binnengekomen, hiervan zijn 50 cliënten</w:t>
      </w:r>
      <w:r>
        <w:rPr>
          <w:rFonts w:ascii="Verdana" w:eastAsia="Verdana" w:hAnsi="Verdana" w:cs="Verdana"/>
          <w:sz w:val="18"/>
          <w:szCs w:val="18"/>
        </w:rPr>
        <w:t xml:space="preserve"> persoonlijk </w:t>
      </w:r>
      <w:r w:rsidRPr="007008DF">
        <w:rPr>
          <w:rFonts w:ascii="Verdana" w:eastAsia="Verdana" w:hAnsi="Verdana" w:cs="Verdana"/>
          <w:sz w:val="18"/>
          <w:szCs w:val="18"/>
        </w:rPr>
        <w:t>ondersteund</w:t>
      </w:r>
      <w:r w:rsidR="00575EFE">
        <w:rPr>
          <w:rFonts w:ascii="Verdana" w:eastAsia="Verdana" w:hAnsi="Verdana" w:cs="Verdana"/>
          <w:sz w:val="18"/>
          <w:szCs w:val="18"/>
        </w:rPr>
        <w:t xml:space="preserve"> en 20 cliënten</w:t>
      </w:r>
      <w:r w:rsidR="004B576F">
        <w:rPr>
          <w:rFonts w:ascii="Verdana" w:eastAsia="Verdana" w:hAnsi="Verdana" w:cs="Verdana"/>
          <w:sz w:val="18"/>
          <w:szCs w:val="18"/>
        </w:rPr>
        <w:t xml:space="preserve"> in een </w:t>
      </w:r>
      <w:r w:rsidR="00C0165E">
        <w:rPr>
          <w:rFonts w:ascii="Verdana" w:eastAsia="Verdana" w:hAnsi="Verdana" w:cs="Verdana"/>
          <w:sz w:val="18"/>
          <w:szCs w:val="18"/>
        </w:rPr>
        <w:t xml:space="preserve">nog </w:t>
      </w:r>
      <w:r w:rsidR="004B576F">
        <w:rPr>
          <w:rFonts w:ascii="Verdana" w:eastAsia="Verdana" w:hAnsi="Verdana" w:cs="Verdana"/>
          <w:sz w:val="18"/>
          <w:szCs w:val="18"/>
        </w:rPr>
        <w:t>niet afgerond traject</w:t>
      </w:r>
      <w:r w:rsidRPr="007008DF">
        <w:rPr>
          <w:rFonts w:ascii="Verdana" w:eastAsia="Verdana" w:hAnsi="Verdana" w:cs="Verdana"/>
          <w:sz w:val="18"/>
          <w:szCs w:val="18"/>
        </w:rPr>
        <w:t>. Vanuit de diverse ondersteuningscontacten zijn er</w:t>
      </w:r>
      <w:r w:rsidR="00C0165E">
        <w:rPr>
          <w:rFonts w:ascii="Verdana" w:eastAsia="Verdana" w:hAnsi="Verdana" w:cs="Verdana"/>
          <w:sz w:val="18"/>
          <w:szCs w:val="18"/>
        </w:rPr>
        <w:t xml:space="preserve"> 9 </w:t>
      </w:r>
      <w:r w:rsidRPr="007008DF">
        <w:rPr>
          <w:rFonts w:ascii="Verdana" w:eastAsia="Verdana" w:hAnsi="Verdana" w:cs="Verdana"/>
          <w:sz w:val="18"/>
          <w:szCs w:val="18"/>
        </w:rPr>
        <w:t>activeringstrajecten geweest .</w:t>
      </w:r>
    </w:p>
    <w:p w:rsidR="00E23CCC" w:rsidRDefault="00BA5774" w:rsidP="001B19F7">
      <w:pPr>
        <w:rPr>
          <w:rFonts w:ascii="Verdana" w:eastAsia="Verdana" w:hAnsi="Verdana" w:cs="Verdana"/>
          <w:sz w:val="18"/>
          <w:szCs w:val="18"/>
        </w:rPr>
      </w:pPr>
      <w:r>
        <w:rPr>
          <w:rFonts w:ascii="Verdana" w:eastAsia="Verdana" w:hAnsi="Verdana" w:cs="Verdana"/>
          <w:sz w:val="18"/>
          <w:szCs w:val="18"/>
        </w:rPr>
        <w:t>Gezien de geringe</w:t>
      </w:r>
      <w:r w:rsidR="001B19F7">
        <w:rPr>
          <w:rFonts w:ascii="Verdana" w:eastAsia="Verdana" w:hAnsi="Verdana" w:cs="Verdana"/>
          <w:sz w:val="18"/>
          <w:szCs w:val="18"/>
        </w:rPr>
        <w:t xml:space="preserve"> belangstelling voor huisbezoeken</w:t>
      </w:r>
      <w:r>
        <w:rPr>
          <w:rFonts w:ascii="Verdana" w:eastAsia="Verdana" w:hAnsi="Verdana" w:cs="Verdana"/>
          <w:sz w:val="18"/>
          <w:szCs w:val="18"/>
        </w:rPr>
        <w:t xml:space="preserve"> in 2014 is er </w:t>
      </w:r>
      <w:r w:rsidR="00E23CCC">
        <w:rPr>
          <w:rFonts w:ascii="Verdana" w:eastAsia="Verdana" w:hAnsi="Verdana" w:cs="Verdana"/>
          <w:sz w:val="18"/>
          <w:szCs w:val="18"/>
        </w:rPr>
        <w:t xml:space="preserve">in overleg met de </w:t>
      </w:r>
      <w:proofErr w:type="spellStart"/>
      <w:r w:rsidR="00E23CCC">
        <w:rPr>
          <w:rFonts w:ascii="Verdana" w:eastAsia="Verdana" w:hAnsi="Verdana" w:cs="Verdana"/>
          <w:sz w:val="18"/>
          <w:szCs w:val="18"/>
        </w:rPr>
        <w:t>Voa’s</w:t>
      </w:r>
      <w:proofErr w:type="spellEnd"/>
      <w:r w:rsidR="00E23CCC">
        <w:rPr>
          <w:rFonts w:ascii="Verdana" w:eastAsia="Verdana" w:hAnsi="Verdana" w:cs="Verdana"/>
          <w:sz w:val="18"/>
          <w:szCs w:val="18"/>
        </w:rPr>
        <w:t xml:space="preserve"> </w:t>
      </w:r>
      <w:r>
        <w:rPr>
          <w:rFonts w:ascii="Verdana" w:eastAsia="Verdana" w:hAnsi="Verdana" w:cs="Verdana"/>
          <w:sz w:val="18"/>
          <w:szCs w:val="18"/>
        </w:rPr>
        <w:t>besloten de</w:t>
      </w:r>
      <w:r w:rsidR="00E23CCC">
        <w:rPr>
          <w:rFonts w:ascii="Verdana" w:eastAsia="Verdana" w:hAnsi="Verdana" w:cs="Verdana"/>
          <w:sz w:val="18"/>
          <w:szCs w:val="18"/>
        </w:rPr>
        <w:t xml:space="preserve"> </w:t>
      </w:r>
      <w:r w:rsidR="00575EFE">
        <w:rPr>
          <w:rFonts w:ascii="Verdana" w:eastAsia="Verdana" w:hAnsi="Verdana" w:cs="Verdana"/>
          <w:sz w:val="18"/>
          <w:szCs w:val="18"/>
        </w:rPr>
        <w:t xml:space="preserve"> </w:t>
      </w:r>
      <w:proofErr w:type="spellStart"/>
      <w:r w:rsidR="00575EFE">
        <w:rPr>
          <w:rFonts w:ascii="Verdana" w:eastAsia="Verdana" w:hAnsi="Verdana" w:cs="Verdana"/>
          <w:sz w:val="18"/>
          <w:szCs w:val="18"/>
        </w:rPr>
        <w:t>Voa’s</w:t>
      </w:r>
      <w:proofErr w:type="spellEnd"/>
      <w:r w:rsidR="00575EFE">
        <w:rPr>
          <w:rFonts w:ascii="Verdana" w:eastAsia="Verdana" w:hAnsi="Verdana" w:cs="Verdana"/>
          <w:sz w:val="18"/>
          <w:szCs w:val="18"/>
        </w:rPr>
        <w:t xml:space="preserve"> </w:t>
      </w:r>
      <w:r>
        <w:rPr>
          <w:rFonts w:ascii="Verdana" w:eastAsia="Verdana" w:hAnsi="Verdana" w:cs="Verdana"/>
          <w:sz w:val="18"/>
          <w:szCs w:val="18"/>
        </w:rPr>
        <w:t>voor een bredere doelgroep in te zetten en wel als Vrijwillig Adviseur</w:t>
      </w:r>
      <w:r w:rsidR="00E23CCC">
        <w:rPr>
          <w:rFonts w:ascii="Verdana" w:eastAsia="Verdana" w:hAnsi="Verdana" w:cs="Verdana"/>
          <w:sz w:val="18"/>
          <w:szCs w:val="18"/>
        </w:rPr>
        <w:t xml:space="preserve"> WB</w:t>
      </w:r>
      <w:r>
        <w:rPr>
          <w:rFonts w:ascii="Verdana" w:eastAsia="Verdana" w:hAnsi="Verdana" w:cs="Verdana"/>
          <w:sz w:val="18"/>
          <w:szCs w:val="18"/>
        </w:rPr>
        <w:t>.</w:t>
      </w:r>
      <w:r w:rsidR="00E900B3">
        <w:rPr>
          <w:rFonts w:ascii="Verdana" w:eastAsia="Verdana" w:hAnsi="Verdana" w:cs="Verdana"/>
          <w:sz w:val="18"/>
          <w:szCs w:val="18"/>
        </w:rPr>
        <w:t xml:space="preserve"> </w:t>
      </w:r>
      <w:r>
        <w:rPr>
          <w:rFonts w:ascii="Verdana" w:eastAsia="Verdana" w:hAnsi="Verdana" w:cs="Verdana"/>
          <w:sz w:val="18"/>
          <w:szCs w:val="18"/>
        </w:rPr>
        <w:t xml:space="preserve">Een aantal </w:t>
      </w:r>
      <w:proofErr w:type="spellStart"/>
      <w:r>
        <w:rPr>
          <w:rFonts w:ascii="Verdana" w:eastAsia="Verdana" w:hAnsi="Verdana" w:cs="Verdana"/>
          <w:sz w:val="18"/>
          <w:szCs w:val="18"/>
        </w:rPr>
        <w:t>Voa’s</w:t>
      </w:r>
      <w:proofErr w:type="spellEnd"/>
      <w:r>
        <w:rPr>
          <w:rFonts w:ascii="Verdana" w:eastAsia="Verdana" w:hAnsi="Verdana" w:cs="Verdana"/>
          <w:sz w:val="18"/>
          <w:szCs w:val="18"/>
        </w:rPr>
        <w:t xml:space="preserve">  hebben een scholing gevolgd op het gebied van administratieve ondersteuning en laaggeletterdheid en verrichten nu diensten bij Burenhulp. </w:t>
      </w:r>
      <w:r w:rsidR="00E23CCC">
        <w:rPr>
          <w:rFonts w:ascii="Verdana" w:eastAsia="Verdana" w:hAnsi="Verdana" w:cs="Verdana"/>
          <w:sz w:val="18"/>
          <w:szCs w:val="18"/>
        </w:rPr>
        <w:t>Daarnaast is de inzet verschoven naar ondersteuning bij praktische- en respij</w:t>
      </w:r>
      <w:r w:rsidR="00B1622F">
        <w:rPr>
          <w:rFonts w:ascii="Verdana" w:eastAsia="Verdana" w:hAnsi="Verdana" w:cs="Verdana"/>
          <w:sz w:val="18"/>
          <w:szCs w:val="18"/>
        </w:rPr>
        <w:t>t</w:t>
      </w:r>
      <w:r w:rsidR="00E23CCC">
        <w:rPr>
          <w:rFonts w:ascii="Verdana" w:eastAsia="Verdana" w:hAnsi="Verdana" w:cs="Verdana"/>
          <w:sz w:val="18"/>
          <w:szCs w:val="18"/>
        </w:rPr>
        <w:t xml:space="preserve">zorg-vragen, zoals oppas en klusjes en specifieke ondersteuningsvragen op het emotionele vlak, bijv. zingeving. </w:t>
      </w:r>
    </w:p>
    <w:p w:rsidR="00E23CCC" w:rsidRDefault="001B19F7" w:rsidP="001B19F7">
      <w:pPr>
        <w:rPr>
          <w:rFonts w:ascii="Verdana" w:eastAsia="Verdana" w:hAnsi="Verdana" w:cs="Verdana"/>
          <w:sz w:val="18"/>
          <w:szCs w:val="18"/>
        </w:rPr>
      </w:pPr>
      <w:r>
        <w:rPr>
          <w:rFonts w:ascii="Verdana" w:eastAsia="Verdana" w:hAnsi="Verdana" w:cs="Verdana"/>
          <w:sz w:val="18"/>
          <w:szCs w:val="18"/>
        </w:rPr>
        <w:t>Er is een nieuwe activiteitenbrochure 65+ uitgegeven</w:t>
      </w:r>
      <w:r w:rsidR="004B576F">
        <w:rPr>
          <w:rFonts w:ascii="Verdana" w:eastAsia="Verdana" w:hAnsi="Verdana" w:cs="Verdana"/>
          <w:sz w:val="18"/>
          <w:szCs w:val="18"/>
        </w:rPr>
        <w:t>, gefinancierd door advertenties</w:t>
      </w:r>
      <w:r>
        <w:rPr>
          <w:rFonts w:ascii="Verdana" w:eastAsia="Verdana" w:hAnsi="Verdana" w:cs="Verdana"/>
          <w:sz w:val="18"/>
          <w:szCs w:val="18"/>
        </w:rPr>
        <w:t>.</w:t>
      </w:r>
      <w:r w:rsidR="00E23CCC">
        <w:rPr>
          <w:rFonts w:ascii="Verdana" w:eastAsia="Verdana" w:hAnsi="Verdana" w:cs="Verdana"/>
          <w:sz w:val="18"/>
          <w:szCs w:val="18"/>
        </w:rPr>
        <w:t xml:space="preserve"> De gids is geliefd bij ouderen, maar een bijzonder bewerkelijk onderdeel van de informatie en adviesfunctie. De vrijwilligster die de gids maakte is ermee gestopt. </w:t>
      </w:r>
      <w:r w:rsidR="00B1622F">
        <w:rPr>
          <w:rFonts w:ascii="Verdana" w:eastAsia="Verdana" w:hAnsi="Verdana" w:cs="Verdana"/>
          <w:sz w:val="18"/>
          <w:szCs w:val="18"/>
        </w:rPr>
        <w:t xml:space="preserve">Voorheen behoorde het maken van de gids tot de opdracht “ informatie en advies” en werd deze meegenomen in de financiering. Inmiddels is dit niet meer het geval. </w:t>
      </w:r>
    </w:p>
    <w:p w:rsidR="001B19F7" w:rsidRPr="007008DF" w:rsidRDefault="001B19F7" w:rsidP="001B19F7">
      <w:pPr>
        <w:rPr>
          <w:rFonts w:ascii="Verdana" w:eastAsia="Verdana" w:hAnsi="Verdana" w:cs="Verdana"/>
          <w:sz w:val="18"/>
          <w:szCs w:val="18"/>
        </w:rPr>
      </w:pPr>
    </w:p>
    <w:p w:rsidR="001B19F7" w:rsidRDefault="001B19F7" w:rsidP="001B19F7">
      <w:pPr>
        <w:rPr>
          <w:rFonts w:ascii="Verdana" w:eastAsia="Verdana" w:hAnsi="Verdana" w:cs="Verdana"/>
          <w:sz w:val="18"/>
          <w:szCs w:val="18"/>
          <w:u w:val="single"/>
        </w:rPr>
      </w:pPr>
      <w:r>
        <w:rPr>
          <w:rFonts w:ascii="Verdana" w:eastAsia="Verdana" w:hAnsi="Verdana" w:cs="Verdana"/>
          <w:sz w:val="18"/>
          <w:szCs w:val="18"/>
          <w:u w:val="single"/>
        </w:rPr>
        <w:t>Bijzonderheden</w:t>
      </w:r>
    </w:p>
    <w:p w:rsidR="00B1622F" w:rsidRPr="00B1622F" w:rsidRDefault="00E23CCC" w:rsidP="00B1622F">
      <w:pPr>
        <w:rPr>
          <w:rFonts w:ascii="Verdana" w:hAnsi="Verdana"/>
          <w:sz w:val="18"/>
          <w:szCs w:val="18"/>
        </w:rPr>
      </w:pPr>
      <w:r w:rsidRPr="00E23CCC">
        <w:rPr>
          <w:rFonts w:ascii="Verdana" w:eastAsia="Verdana" w:hAnsi="Verdana" w:cs="Verdana"/>
          <w:sz w:val="18"/>
          <w:szCs w:val="18"/>
        </w:rPr>
        <w:t>Welzijn Buren heeft</w:t>
      </w:r>
      <w:r>
        <w:rPr>
          <w:rFonts w:ascii="Verdana" w:eastAsia="Verdana" w:hAnsi="Verdana" w:cs="Verdana"/>
          <w:sz w:val="18"/>
          <w:szCs w:val="18"/>
        </w:rPr>
        <w:t xml:space="preserve"> dit jaar geld ontvangen van de Stichting Vrienden van Welzijn Buren voor het uitv</w:t>
      </w:r>
      <w:r w:rsidR="00575EFE">
        <w:rPr>
          <w:rFonts w:ascii="Verdana" w:eastAsia="Verdana" w:hAnsi="Verdana" w:cs="Verdana"/>
          <w:sz w:val="18"/>
          <w:szCs w:val="18"/>
        </w:rPr>
        <w:t>oeren van een projectvoorstel “L</w:t>
      </w:r>
      <w:r>
        <w:rPr>
          <w:rFonts w:ascii="Verdana" w:eastAsia="Verdana" w:hAnsi="Verdana" w:cs="Verdana"/>
          <w:sz w:val="18"/>
          <w:szCs w:val="18"/>
        </w:rPr>
        <w:t xml:space="preserve">aatje voor later”. De Stichting is opgeheven. </w:t>
      </w:r>
      <w:r w:rsidR="00B1622F">
        <w:rPr>
          <w:rFonts w:ascii="Verdana" w:eastAsia="Verdana" w:hAnsi="Verdana" w:cs="Verdana"/>
          <w:sz w:val="18"/>
          <w:szCs w:val="18"/>
        </w:rPr>
        <w:t xml:space="preserve"> De voorlichtingsbijeenkomsten zullen</w:t>
      </w:r>
      <w:r>
        <w:rPr>
          <w:rFonts w:ascii="Verdana" w:eastAsia="Verdana" w:hAnsi="Verdana" w:cs="Verdana"/>
          <w:sz w:val="18"/>
          <w:szCs w:val="18"/>
        </w:rPr>
        <w:t xml:space="preserve"> uitgevoerd worden in 2016. </w:t>
      </w:r>
      <w:r w:rsidR="00B1622F" w:rsidRPr="00B1622F">
        <w:rPr>
          <w:rFonts w:ascii="Verdana" w:hAnsi="Verdana"/>
          <w:sz w:val="18"/>
          <w:szCs w:val="18"/>
        </w:rPr>
        <w:t xml:space="preserve">Senioren worden uitgedaagd om na te denken over hun wensen voor de toekomst en hoe zij deze op een goede manier kunnen bespreken en vastleggen. Maar ook wordt er besproken wat er nodig is om zo lang mogelijk prettig en veilig </w:t>
      </w:r>
      <w:r w:rsidR="00B1622F" w:rsidRPr="00B1622F">
        <w:rPr>
          <w:rFonts w:ascii="Verdana" w:hAnsi="Verdana"/>
          <w:sz w:val="18"/>
          <w:szCs w:val="18"/>
        </w:rPr>
        <w:lastRenderedPageBreak/>
        <w:t xml:space="preserve">zelfstandig thuis te blijven wonen. Een notaris, een huisarts, een ouderenadviseur, een geestelijk verzorger, een uitvaartverzorger, een ergotherapeut en een WMO consulent geven uitleg over diverse thema’s. Alle </w:t>
      </w:r>
      <w:proofErr w:type="spellStart"/>
      <w:r w:rsidR="00B1622F" w:rsidRPr="00B1622F">
        <w:rPr>
          <w:rFonts w:ascii="Verdana" w:hAnsi="Verdana"/>
          <w:sz w:val="18"/>
          <w:szCs w:val="18"/>
        </w:rPr>
        <w:t>Burense</w:t>
      </w:r>
      <w:proofErr w:type="spellEnd"/>
      <w:r w:rsidR="00B1622F" w:rsidRPr="00B1622F">
        <w:rPr>
          <w:rFonts w:ascii="Verdana" w:hAnsi="Verdana"/>
          <w:sz w:val="18"/>
          <w:szCs w:val="18"/>
        </w:rPr>
        <w:t xml:space="preserve"> senioren zijn van harte welkom, samen met familieleden of vrienden.</w:t>
      </w:r>
    </w:p>
    <w:p w:rsidR="00E23CCC" w:rsidRPr="00B1622F" w:rsidRDefault="00E23CCC" w:rsidP="001B19F7">
      <w:pPr>
        <w:rPr>
          <w:rFonts w:ascii="Verdana" w:eastAsia="Verdana" w:hAnsi="Verdana" w:cs="Verdana"/>
          <w:sz w:val="18"/>
          <w:szCs w:val="18"/>
        </w:rPr>
      </w:pPr>
    </w:p>
    <w:p w:rsidR="001B19F7" w:rsidRPr="00575EFE" w:rsidRDefault="001B19F7" w:rsidP="001B19F7">
      <w:pPr>
        <w:rPr>
          <w:rFonts w:ascii="Verdana" w:eastAsia="Verdana" w:hAnsi="Verdana" w:cs="Verdana"/>
          <w:sz w:val="18"/>
          <w:szCs w:val="18"/>
          <w:u w:val="single"/>
        </w:rPr>
      </w:pPr>
      <w:r w:rsidRPr="00575EFE">
        <w:rPr>
          <w:rFonts w:ascii="Verdana" w:eastAsia="Verdana" w:hAnsi="Verdana" w:cs="Verdana"/>
          <w:sz w:val="18"/>
          <w:szCs w:val="18"/>
          <w:u w:val="single"/>
        </w:rPr>
        <w:t>Aanbevelingen</w:t>
      </w:r>
    </w:p>
    <w:p w:rsidR="004B576F" w:rsidRDefault="004B576F" w:rsidP="001B19F7">
      <w:pPr>
        <w:rPr>
          <w:rFonts w:ascii="Verdana" w:eastAsia="Verdana" w:hAnsi="Verdana" w:cs="Verdana"/>
          <w:sz w:val="18"/>
          <w:szCs w:val="18"/>
        </w:rPr>
      </w:pPr>
      <w:r w:rsidRPr="004B576F">
        <w:rPr>
          <w:rFonts w:ascii="Verdana" w:eastAsia="Verdana" w:hAnsi="Verdana" w:cs="Verdana"/>
          <w:sz w:val="18"/>
          <w:szCs w:val="18"/>
        </w:rPr>
        <w:t>Opdracht in 2016 voor het maken van een activiteitenbrochure</w:t>
      </w:r>
      <w:r w:rsidR="00CD7AC8">
        <w:rPr>
          <w:rFonts w:ascii="Verdana" w:eastAsia="Verdana" w:hAnsi="Verdana" w:cs="Verdana"/>
          <w:sz w:val="18"/>
          <w:szCs w:val="18"/>
        </w:rPr>
        <w:t xml:space="preserve"> en up </w:t>
      </w:r>
      <w:proofErr w:type="spellStart"/>
      <w:r w:rsidR="00CD7AC8">
        <w:rPr>
          <w:rFonts w:ascii="Verdana" w:eastAsia="Verdana" w:hAnsi="Verdana" w:cs="Verdana"/>
          <w:sz w:val="18"/>
          <w:szCs w:val="18"/>
        </w:rPr>
        <w:t>to</w:t>
      </w:r>
      <w:proofErr w:type="spellEnd"/>
      <w:r w:rsidR="00CD7AC8">
        <w:rPr>
          <w:rFonts w:ascii="Verdana" w:eastAsia="Verdana" w:hAnsi="Verdana" w:cs="Verdana"/>
          <w:sz w:val="18"/>
          <w:szCs w:val="18"/>
        </w:rPr>
        <w:t xml:space="preserve"> date houden van activiteiten op de website</w:t>
      </w:r>
      <w:r w:rsidRPr="004B576F">
        <w:rPr>
          <w:rFonts w:ascii="Verdana" w:eastAsia="Verdana" w:hAnsi="Verdana" w:cs="Verdana"/>
          <w:sz w:val="18"/>
          <w:szCs w:val="18"/>
        </w:rPr>
        <w:t>, wellicht breder dan 65+. Dit is ook handig al</w:t>
      </w:r>
      <w:r>
        <w:rPr>
          <w:rFonts w:ascii="Verdana" w:eastAsia="Verdana" w:hAnsi="Verdana" w:cs="Verdana"/>
          <w:sz w:val="18"/>
          <w:szCs w:val="18"/>
        </w:rPr>
        <w:t>s sociale kaart voor doorverwijz</w:t>
      </w:r>
      <w:r w:rsidRPr="004B576F">
        <w:rPr>
          <w:rFonts w:ascii="Verdana" w:eastAsia="Verdana" w:hAnsi="Verdana" w:cs="Verdana"/>
          <w:sz w:val="18"/>
          <w:szCs w:val="18"/>
        </w:rPr>
        <w:t>ing vanuit STIB.</w:t>
      </w:r>
    </w:p>
    <w:p w:rsidR="00D5534A" w:rsidRPr="004B576F" w:rsidRDefault="00D5534A" w:rsidP="001B19F7">
      <w:pPr>
        <w:rPr>
          <w:rFonts w:ascii="Verdana" w:eastAsia="Verdana" w:hAnsi="Verdana" w:cs="Verdana"/>
          <w:sz w:val="18"/>
          <w:szCs w:val="18"/>
        </w:rPr>
      </w:pPr>
      <w:r w:rsidRPr="000F25F3">
        <w:rPr>
          <w:rFonts w:ascii="Verdana" w:eastAsia="Verdana" w:hAnsi="Verdana" w:cs="Verdana"/>
          <w:sz w:val="18"/>
          <w:szCs w:val="18"/>
        </w:rPr>
        <w:t>POH</w:t>
      </w:r>
      <w:r>
        <w:rPr>
          <w:rFonts w:ascii="Verdana" w:eastAsia="Verdana" w:hAnsi="Verdana" w:cs="Verdana"/>
          <w:sz w:val="18"/>
          <w:szCs w:val="18"/>
        </w:rPr>
        <w:t xml:space="preserve"> kwetsbare ouderen Rivierenland wil graag dat de cliëntondersteuner aansluit bij cliëntbesprekingen. De vraag ligt nog bij de coördinator van STIB. </w:t>
      </w:r>
    </w:p>
    <w:p w:rsidR="001B19F7" w:rsidRDefault="001B19F7" w:rsidP="001B19F7">
      <w:pPr>
        <w:rPr>
          <w:rFonts w:ascii="Verdana" w:eastAsia="Verdana" w:hAnsi="Verdana" w:cs="Verdana"/>
          <w:sz w:val="18"/>
          <w:szCs w:val="18"/>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199"/>
      </w:tblGrid>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D04945" w:rsidRDefault="001B19F7" w:rsidP="001B19F7">
            <w:pPr>
              <w:rPr>
                <w:rFonts w:ascii="Verdana" w:hAnsi="Verdana"/>
                <w:b/>
                <w:sz w:val="18"/>
                <w:szCs w:val="18"/>
              </w:rPr>
            </w:pPr>
            <w:r w:rsidRPr="00D04945">
              <w:rPr>
                <w:rFonts w:ascii="Verdana" w:hAnsi="Verdana"/>
                <w:b/>
                <w:sz w:val="18"/>
                <w:szCs w:val="18"/>
              </w:rPr>
              <w:t>Uren en 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begroot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sidRPr="007008DF">
              <w:rPr>
                <w:rFonts w:ascii="Verdana" w:eastAsia="Verdana" w:hAnsi="Verdana" w:cs="Verdana"/>
                <w:b/>
                <w:bCs/>
                <w:sz w:val="18"/>
                <w:szCs w:val="18"/>
              </w:rPr>
              <w:t>gerealiseerd</w:t>
            </w:r>
          </w:p>
        </w:tc>
      </w:tr>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Senioruren</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340</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325</w:t>
            </w:r>
          </w:p>
        </w:tc>
      </w:tr>
      <w:tr w:rsidR="001B19F7" w:rsidRPr="007008DF" w:rsidTr="001B19F7">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3477EA" w:rsidRDefault="001B19F7" w:rsidP="001B19F7">
            <w:pPr>
              <w:rPr>
                <w:rFonts w:ascii="Verdana" w:hAnsi="Verdana"/>
                <w:sz w:val="18"/>
                <w:szCs w:val="18"/>
              </w:rPr>
            </w:pPr>
            <w:r w:rsidRPr="003477EA">
              <w:rPr>
                <w:rFonts w:ascii="Verdana" w:eastAsia="Verdana" w:hAnsi="Verdana" w:cs="Verdana"/>
                <w:bCs/>
                <w:sz w:val="18"/>
                <w:szCs w:val="18"/>
              </w:rPr>
              <w:t>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spacing w:line="360" w:lineRule="auto"/>
              <w:rPr>
                <w:rFonts w:ascii="Verdana" w:hAnsi="Verdana"/>
                <w:sz w:val="18"/>
                <w:szCs w:val="18"/>
              </w:rPr>
            </w:pPr>
            <w:r>
              <w:rPr>
                <w:rFonts w:ascii="Verdana" w:hAnsi="Verdana"/>
                <w:sz w:val="18"/>
                <w:szCs w:val="18"/>
              </w:rPr>
              <w:t>€500,-</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9F7" w:rsidRPr="007008DF" w:rsidRDefault="001B19F7" w:rsidP="001B19F7">
            <w:pPr>
              <w:rPr>
                <w:rFonts w:ascii="Verdana" w:hAnsi="Verdana"/>
                <w:sz w:val="18"/>
                <w:szCs w:val="18"/>
              </w:rPr>
            </w:pPr>
            <w:r>
              <w:rPr>
                <w:rFonts w:ascii="Verdana" w:hAnsi="Verdana"/>
                <w:sz w:val="18"/>
                <w:szCs w:val="18"/>
              </w:rPr>
              <w:t>€ 324,--</w:t>
            </w:r>
          </w:p>
        </w:tc>
      </w:tr>
    </w:tbl>
    <w:p w:rsidR="001B19F7" w:rsidRDefault="001B19F7" w:rsidP="001B19F7">
      <w:pPr>
        <w:rPr>
          <w:rFonts w:ascii="Verdana" w:eastAsia="Verdana" w:hAnsi="Verdana" w:cs="Verdana"/>
          <w:b/>
          <w:bCs/>
          <w:sz w:val="18"/>
          <w:szCs w:val="18"/>
          <w:u w:val="single"/>
        </w:rPr>
      </w:pPr>
    </w:p>
    <w:p w:rsidR="00525C23" w:rsidRDefault="00525C23" w:rsidP="008038B1">
      <w:pPr>
        <w:rPr>
          <w:rFonts w:ascii="Verdana" w:eastAsia="Verdana" w:hAnsi="Verdana" w:cs="Verdana"/>
          <w:b/>
          <w:bCs/>
          <w:sz w:val="18"/>
          <w:szCs w:val="18"/>
          <w:u w:val="single"/>
        </w:rPr>
      </w:pPr>
    </w:p>
    <w:p w:rsidR="00525C23" w:rsidRDefault="00525C23" w:rsidP="008038B1">
      <w:pPr>
        <w:rPr>
          <w:rFonts w:ascii="Verdana" w:eastAsia="Verdana" w:hAnsi="Verdana" w:cs="Verdana"/>
          <w:b/>
          <w:bCs/>
          <w:sz w:val="18"/>
          <w:szCs w:val="18"/>
          <w:u w:val="single"/>
        </w:rPr>
      </w:pPr>
    </w:p>
    <w:p w:rsidR="00525C23" w:rsidRDefault="00525C23" w:rsidP="008038B1">
      <w:pPr>
        <w:rPr>
          <w:rFonts w:ascii="Verdana" w:eastAsia="Verdana" w:hAnsi="Verdana" w:cs="Verdana"/>
          <w:b/>
          <w:bCs/>
          <w:sz w:val="18"/>
          <w:szCs w:val="18"/>
          <w:u w:val="single"/>
        </w:rPr>
      </w:pPr>
    </w:p>
    <w:p w:rsidR="00B70D9B" w:rsidRDefault="00B70D9B" w:rsidP="008038B1">
      <w:pPr>
        <w:rPr>
          <w:rFonts w:ascii="Verdana" w:eastAsia="Verdana" w:hAnsi="Verdana" w:cs="Verdana"/>
          <w:b/>
          <w:bCs/>
          <w:sz w:val="18"/>
          <w:szCs w:val="18"/>
          <w:u w:val="single"/>
        </w:rPr>
      </w:pPr>
      <w:r>
        <w:rPr>
          <w:rFonts w:ascii="Verdana" w:eastAsia="Verdana" w:hAnsi="Verdana" w:cs="Verdana"/>
          <w:b/>
          <w:bCs/>
          <w:sz w:val="18"/>
          <w:szCs w:val="18"/>
          <w:u w:val="single"/>
        </w:rPr>
        <w:t>3D Overige taken STIB</w:t>
      </w:r>
      <w:r w:rsidR="00FB4A71">
        <w:rPr>
          <w:rFonts w:ascii="Verdana" w:eastAsia="Verdana" w:hAnsi="Verdana" w:cs="Verdana"/>
          <w:b/>
          <w:bCs/>
          <w:sz w:val="18"/>
          <w:szCs w:val="18"/>
          <w:u w:val="single"/>
        </w:rPr>
        <w:t xml:space="preserve"> (inclusief dorpsnetwerken)</w:t>
      </w:r>
    </w:p>
    <w:p w:rsidR="00FB4A71" w:rsidRDefault="00FB4A71" w:rsidP="008038B1">
      <w:pPr>
        <w:rPr>
          <w:rFonts w:ascii="Verdana" w:eastAsia="Verdana" w:hAnsi="Verdana" w:cs="Verdana"/>
          <w:b/>
          <w:bCs/>
          <w:sz w:val="18"/>
          <w:szCs w:val="18"/>
          <w:u w:val="single"/>
        </w:rPr>
      </w:pPr>
    </w:p>
    <w:p w:rsidR="00FB4A71" w:rsidRDefault="00FB4A71" w:rsidP="00FB4A71">
      <w:pPr>
        <w:rPr>
          <w:rFonts w:ascii="Verdana" w:eastAsia="Verdana" w:hAnsi="Verdana" w:cs="Verdana"/>
          <w:b/>
          <w:bCs/>
          <w:sz w:val="18"/>
          <w:szCs w:val="18"/>
        </w:rPr>
      </w:pPr>
      <w:r w:rsidRPr="00F721FB">
        <w:rPr>
          <w:rFonts w:ascii="Verdana" w:eastAsia="Verdana" w:hAnsi="Verdana" w:cs="Verdana"/>
          <w:b/>
          <w:bCs/>
          <w:sz w:val="18"/>
          <w:szCs w:val="18"/>
        </w:rPr>
        <w:t>STIB</w:t>
      </w:r>
    </w:p>
    <w:p w:rsidR="00F721FB" w:rsidRDefault="00F721FB" w:rsidP="00FB4A71">
      <w:pPr>
        <w:rPr>
          <w:rFonts w:ascii="Verdana" w:eastAsia="Verdana" w:hAnsi="Verdana" w:cs="Verdana"/>
          <w:bCs/>
          <w:sz w:val="18"/>
          <w:szCs w:val="18"/>
          <w:u w:val="single"/>
        </w:rPr>
      </w:pPr>
      <w:r w:rsidRPr="00F721FB">
        <w:rPr>
          <w:rFonts w:ascii="Verdana" w:eastAsia="Verdana" w:hAnsi="Verdana" w:cs="Verdana"/>
          <w:bCs/>
          <w:sz w:val="18"/>
          <w:szCs w:val="18"/>
          <w:u w:val="single"/>
        </w:rPr>
        <w:t>Kern van de opdracht</w:t>
      </w:r>
    </w:p>
    <w:p w:rsidR="00F721FB" w:rsidRPr="00F721FB" w:rsidRDefault="00F721FB" w:rsidP="00606375">
      <w:pPr>
        <w:pStyle w:val="Geenafstand"/>
        <w:numPr>
          <w:ilvl w:val="0"/>
          <w:numId w:val="45"/>
        </w:numPr>
      </w:pPr>
      <w:r w:rsidRPr="00F721FB">
        <w:t xml:space="preserve">Ambassadeursfunctie voor </w:t>
      </w:r>
      <w:proofErr w:type="spellStart"/>
      <w:r w:rsidRPr="00F721FB">
        <w:t>Stib</w:t>
      </w:r>
      <w:proofErr w:type="spellEnd"/>
      <w:r w:rsidRPr="00F721FB">
        <w:t xml:space="preserve"> binnen Welzijn Buren en promotie van kennis/taken van Welzijn Buren binnen </w:t>
      </w:r>
      <w:proofErr w:type="spellStart"/>
      <w:r w:rsidRPr="00F721FB">
        <w:t>Stib</w:t>
      </w:r>
      <w:proofErr w:type="spellEnd"/>
      <w:r w:rsidRPr="00F721FB">
        <w:t>. Over en weer moet van elkaar bekend zijn wat men doet en hoe men werkt;</w:t>
      </w:r>
    </w:p>
    <w:p w:rsidR="00F721FB" w:rsidRPr="00F721FB" w:rsidRDefault="00F721FB" w:rsidP="00C765E1">
      <w:pPr>
        <w:pStyle w:val="Geenafstand"/>
        <w:numPr>
          <w:ilvl w:val="0"/>
          <w:numId w:val="45"/>
        </w:numPr>
      </w:pPr>
      <w:r w:rsidRPr="00F721FB">
        <w:t>Deelname aan casusbesprekingen;</w:t>
      </w:r>
    </w:p>
    <w:p w:rsidR="00F721FB" w:rsidRPr="00F721FB" w:rsidRDefault="00F721FB" w:rsidP="00C765E1">
      <w:pPr>
        <w:pStyle w:val="Geenafstand"/>
        <w:numPr>
          <w:ilvl w:val="0"/>
          <w:numId w:val="45"/>
        </w:numPr>
      </w:pPr>
      <w:r w:rsidRPr="00F721FB">
        <w:t>Signaleren behoefte in de gemeente aan collectieve voorzieningen;</w:t>
      </w:r>
    </w:p>
    <w:p w:rsidR="00F721FB" w:rsidRPr="00F721FB" w:rsidRDefault="00F721FB" w:rsidP="00C765E1">
      <w:pPr>
        <w:pStyle w:val="Geenafstand"/>
        <w:numPr>
          <w:ilvl w:val="0"/>
          <w:numId w:val="45"/>
        </w:numPr>
        <w:rPr>
          <w:rFonts w:cs="Arial"/>
        </w:rPr>
      </w:pPr>
      <w:r w:rsidRPr="00F721FB">
        <w:rPr>
          <w:rFonts w:cs="Arial"/>
        </w:rPr>
        <w:t>Achterwacht frontoffice (2x per maand een middag);</w:t>
      </w:r>
    </w:p>
    <w:p w:rsidR="00F721FB" w:rsidRPr="00F721FB" w:rsidRDefault="00F721FB" w:rsidP="00C765E1">
      <w:pPr>
        <w:pStyle w:val="Geenafstand"/>
        <w:numPr>
          <w:ilvl w:val="0"/>
          <w:numId w:val="45"/>
        </w:numPr>
        <w:rPr>
          <w:rFonts w:cs="Arial"/>
        </w:rPr>
      </w:pPr>
      <w:r w:rsidRPr="00F721FB">
        <w:rPr>
          <w:rFonts w:cs="Arial"/>
        </w:rPr>
        <w:t>Inloopspreekuur (1 x per maand een dagdeel incl. reistijd);</w:t>
      </w:r>
    </w:p>
    <w:p w:rsidR="00F721FB" w:rsidRPr="00F721FB" w:rsidRDefault="00F721FB" w:rsidP="00C765E1">
      <w:pPr>
        <w:pStyle w:val="Geenafstand"/>
        <w:numPr>
          <w:ilvl w:val="0"/>
          <w:numId w:val="45"/>
        </w:numPr>
        <w:rPr>
          <w:rFonts w:cs="Arial"/>
        </w:rPr>
      </w:pPr>
      <w:r w:rsidRPr="00F721FB">
        <w:rPr>
          <w:rFonts w:cs="Arial"/>
        </w:rPr>
        <w:t>Werkoverleg;</w:t>
      </w:r>
      <w:r w:rsidRPr="00F721FB">
        <w:rPr>
          <w:rFonts w:cs="Arial"/>
        </w:rPr>
        <w:tab/>
      </w:r>
      <w:r w:rsidRPr="00F721FB">
        <w:rPr>
          <w:rFonts w:cs="Arial"/>
        </w:rPr>
        <w:tab/>
      </w:r>
    </w:p>
    <w:p w:rsidR="00F721FB" w:rsidRPr="00F721FB" w:rsidRDefault="00F721FB" w:rsidP="00C765E1">
      <w:pPr>
        <w:pStyle w:val="Geenafstand"/>
        <w:numPr>
          <w:ilvl w:val="0"/>
          <w:numId w:val="45"/>
        </w:numPr>
        <w:rPr>
          <w:rFonts w:eastAsia="Verdana" w:cs="Verdana"/>
          <w:bCs/>
          <w:u w:val="single"/>
        </w:rPr>
      </w:pPr>
      <w:r w:rsidRPr="00F721FB">
        <w:t>Scholing;</w:t>
      </w:r>
      <w:r w:rsidRPr="00F721FB">
        <w:tab/>
      </w:r>
    </w:p>
    <w:p w:rsidR="00F721FB" w:rsidRPr="00F721FB" w:rsidRDefault="00F721FB" w:rsidP="00C765E1">
      <w:pPr>
        <w:pStyle w:val="Geenafstand"/>
        <w:rPr>
          <w:u w:val="single"/>
        </w:rPr>
      </w:pPr>
      <w:r w:rsidRPr="00F721FB">
        <w:rPr>
          <w:u w:val="single"/>
        </w:rPr>
        <w:t>Prestatie-eenheden</w:t>
      </w:r>
    </w:p>
    <w:p w:rsidR="00F721FB" w:rsidRPr="00FB4A71" w:rsidRDefault="00F721FB" w:rsidP="00C765E1">
      <w:pPr>
        <w:pStyle w:val="Geenafstand"/>
        <w:numPr>
          <w:ilvl w:val="0"/>
          <w:numId w:val="46"/>
        </w:numPr>
      </w:pPr>
      <w:r w:rsidRPr="00FB4A71">
        <w:t>2x per maand een middag achterwacht frontoffice.</w:t>
      </w:r>
    </w:p>
    <w:p w:rsidR="00F721FB" w:rsidRDefault="00F721FB" w:rsidP="00C765E1">
      <w:pPr>
        <w:pStyle w:val="Geenafstand"/>
        <w:numPr>
          <w:ilvl w:val="0"/>
          <w:numId w:val="46"/>
        </w:numPr>
      </w:pPr>
      <w:r w:rsidRPr="00FB4A71">
        <w:t>1x per maand een dagdeel inloopspreekuur.</w:t>
      </w:r>
    </w:p>
    <w:p w:rsidR="00F721FB" w:rsidRDefault="00F721FB" w:rsidP="00F721FB">
      <w:pPr>
        <w:spacing w:line="276" w:lineRule="auto"/>
        <w:rPr>
          <w:rFonts w:ascii="Verdana" w:hAnsi="Verdana"/>
          <w:sz w:val="18"/>
          <w:szCs w:val="18"/>
        </w:rPr>
      </w:pPr>
    </w:p>
    <w:p w:rsidR="00FB4A71" w:rsidRDefault="00FB4A71" w:rsidP="00FB4A71">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F721FB" w:rsidRDefault="00F721FB" w:rsidP="00FB4A71">
      <w:pPr>
        <w:rPr>
          <w:rFonts w:ascii="Verdana" w:eastAsia="Verdana" w:hAnsi="Verdana" w:cs="Verdana"/>
          <w:sz w:val="18"/>
          <w:szCs w:val="18"/>
        </w:rPr>
      </w:pPr>
      <w:r>
        <w:rPr>
          <w:rFonts w:ascii="Verdana" w:eastAsia="Verdana" w:hAnsi="Verdana" w:cs="Verdana"/>
          <w:sz w:val="18"/>
          <w:szCs w:val="18"/>
        </w:rPr>
        <w:t>De inschatting van het aantal uren wat de medewerkers van Welzijn Buren binnen STIB zouden moeten maken is door veranderingen van de werkwijze</w:t>
      </w:r>
      <w:r w:rsidR="00DE4160">
        <w:rPr>
          <w:rFonts w:ascii="Verdana" w:eastAsia="Verdana" w:hAnsi="Verdana" w:cs="Verdana"/>
          <w:sz w:val="18"/>
          <w:szCs w:val="18"/>
        </w:rPr>
        <w:t xml:space="preserve"> in STIB in de loop van het jaar</w:t>
      </w:r>
      <w:r>
        <w:rPr>
          <w:rFonts w:ascii="Verdana" w:eastAsia="Verdana" w:hAnsi="Verdana" w:cs="Verdana"/>
          <w:sz w:val="18"/>
          <w:szCs w:val="18"/>
        </w:rPr>
        <w:t>, zowel inhoudelijk als praktisch</w:t>
      </w:r>
      <w:r w:rsidR="00DE4160">
        <w:rPr>
          <w:rFonts w:ascii="Verdana" w:eastAsia="Verdana" w:hAnsi="Verdana" w:cs="Verdana"/>
          <w:sz w:val="18"/>
          <w:szCs w:val="18"/>
        </w:rPr>
        <w:t>,</w:t>
      </w:r>
      <w:r>
        <w:rPr>
          <w:rFonts w:ascii="Verdana" w:eastAsia="Verdana" w:hAnsi="Verdana" w:cs="Verdana"/>
          <w:sz w:val="18"/>
          <w:szCs w:val="18"/>
        </w:rPr>
        <w:t xml:space="preserve"> veel te laag geweest. </w:t>
      </w:r>
      <w:r w:rsidR="00D67BA0">
        <w:rPr>
          <w:rFonts w:ascii="Verdana" w:eastAsia="Verdana" w:hAnsi="Verdana" w:cs="Verdana"/>
          <w:sz w:val="18"/>
          <w:szCs w:val="18"/>
        </w:rPr>
        <w:t xml:space="preserve">Welzijn Buren is ook deel gaan nemen aan de telefoondiensten. </w:t>
      </w:r>
    </w:p>
    <w:p w:rsidR="00D67BA0" w:rsidRPr="00F721FB" w:rsidRDefault="00D67BA0" w:rsidP="00FB4A71">
      <w:pPr>
        <w:rPr>
          <w:rFonts w:ascii="Verdana" w:eastAsia="Verdana" w:hAnsi="Verdana" w:cs="Verdana"/>
          <w:sz w:val="18"/>
          <w:szCs w:val="18"/>
        </w:rPr>
      </w:pPr>
    </w:p>
    <w:p w:rsidR="00FB4A71" w:rsidRDefault="00FB4A71" w:rsidP="00FB4A71">
      <w:pPr>
        <w:rPr>
          <w:rFonts w:ascii="Verdana" w:eastAsia="Verdana" w:hAnsi="Verdana" w:cs="Verdana"/>
          <w:sz w:val="18"/>
          <w:szCs w:val="18"/>
          <w:u w:val="single"/>
        </w:rPr>
      </w:pPr>
      <w:r>
        <w:rPr>
          <w:rFonts w:ascii="Verdana" w:eastAsia="Verdana" w:hAnsi="Verdana" w:cs="Verdana"/>
          <w:sz w:val="18"/>
          <w:szCs w:val="18"/>
          <w:u w:val="single"/>
        </w:rPr>
        <w:t>Bijzonderheden</w:t>
      </w:r>
    </w:p>
    <w:p w:rsidR="00D67BA0" w:rsidRDefault="00D67BA0" w:rsidP="00FB4A71">
      <w:pPr>
        <w:rPr>
          <w:rFonts w:ascii="Verdana" w:eastAsia="Verdana" w:hAnsi="Verdana" w:cs="Verdana"/>
          <w:sz w:val="18"/>
          <w:szCs w:val="18"/>
        </w:rPr>
      </w:pPr>
      <w:r>
        <w:rPr>
          <w:rFonts w:ascii="Verdana" w:eastAsia="Verdana" w:hAnsi="Verdana" w:cs="Verdana"/>
          <w:sz w:val="18"/>
          <w:szCs w:val="18"/>
        </w:rPr>
        <w:t>De meerwaarde die</w:t>
      </w:r>
      <w:r w:rsidRPr="00D67BA0">
        <w:rPr>
          <w:rFonts w:ascii="Verdana" w:eastAsia="Verdana" w:hAnsi="Verdana" w:cs="Verdana"/>
          <w:sz w:val="18"/>
          <w:szCs w:val="18"/>
        </w:rPr>
        <w:t xml:space="preserve"> Welzijn</w:t>
      </w:r>
      <w:r>
        <w:rPr>
          <w:rFonts w:ascii="Verdana" w:eastAsia="Verdana" w:hAnsi="Verdana" w:cs="Verdana"/>
          <w:sz w:val="18"/>
          <w:szCs w:val="18"/>
        </w:rPr>
        <w:t xml:space="preserve"> binnen het STIB zou kunnen leveren</w:t>
      </w:r>
      <w:r w:rsidRPr="00D67BA0">
        <w:rPr>
          <w:rFonts w:ascii="Verdana" w:eastAsia="Verdana" w:hAnsi="Verdana" w:cs="Verdana"/>
          <w:sz w:val="18"/>
          <w:szCs w:val="18"/>
        </w:rPr>
        <w:t xml:space="preserve"> is het afgelopen jaar</w:t>
      </w:r>
      <w:r>
        <w:rPr>
          <w:rFonts w:ascii="Verdana" w:eastAsia="Verdana" w:hAnsi="Verdana" w:cs="Verdana"/>
          <w:sz w:val="18"/>
          <w:szCs w:val="18"/>
        </w:rPr>
        <w:t>, ondanks alle inspanningen</w:t>
      </w:r>
      <w:r w:rsidR="00C765E1">
        <w:rPr>
          <w:rFonts w:ascii="Verdana" w:eastAsia="Verdana" w:hAnsi="Verdana" w:cs="Verdana"/>
          <w:sz w:val="18"/>
          <w:szCs w:val="18"/>
        </w:rPr>
        <w:t xml:space="preserve"> van de welzijnsmedewerkers</w:t>
      </w:r>
      <w:r>
        <w:rPr>
          <w:rFonts w:ascii="Verdana" w:eastAsia="Verdana" w:hAnsi="Verdana" w:cs="Verdana"/>
          <w:sz w:val="18"/>
          <w:szCs w:val="18"/>
        </w:rPr>
        <w:t xml:space="preserve">, </w:t>
      </w:r>
      <w:r w:rsidRPr="00D67BA0">
        <w:rPr>
          <w:rFonts w:ascii="Verdana" w:eastAsia="Verdana" w:hAnsi="Verdana" w:cs="Verdana"/>
          <w:sz w:val="18"/>
          <w:szCs w:val="18"/>
        </w:rPr>
        <w:t>onvoldoende tot haar recht gekomen.</w:t>
      </w:r>
      <w:r>
        <w:rPr>
          <w:rFonts w:ascii="Verdana" w:eastAsia="Verdana" w:hAnsi="Verdana" w:cs="Verdana"/>
          <w:sz w:val="18"/>
          <w:szCs w:val="18"/>
        </w:rPr>
        <w:t xml:space="preserve"> Vanwege de her-indicaties en hoge werkdruk rond complexe casussen was er onvoldoende ontwikkelruimte bij collega-STIB</w:t>
      </w:r>
      <w:r w:rsidR="00C765E1">
        <w:rPr>
          <w:rFonts w:ascii="Verdana" w:eastAsia="Verdana" w:hAnsi="Verdana" w:cs="Verdana"/>
          <w:sz w:val="18"/>
          <w:szCs w:val="18"/>
        </w:rPr>
        <w:t>-</w:t>
      </w:r>
      <w:r>
        <w:rPr>
          <w:rFonts w:ascii="Verdana" w:eastAsia="Verdana" w:hAnsi="Verdana" w:cs="Verdana"/>
          <w:sz w:val="18"/>
          <w:szCs w:val="18"/>
        </w:rPr>
        <w:t>bers om de transformatie samen vorm te geven.</w:t>
      </w:r>
      <w:r w:rsidR="00C765E1">
        <w:rPr>
          <w:rFonts w:ascii="Verdana" w:eastAsia="Verdana" w:hAnsi="Verdana" w:cs="Verdana"/>
          <w:sz w:val="18"/>
          <w:szCs w:val="18"/>
        </w:rPr>
        <w:t xml:space="preserve"> P</w:t>
      </w:r>
      <w:r>
        <w:rPr>
          <w:rFonts w:ascii="Verdana" w:eastAsia="Verdana" w:hAnsi="Verdana" w:cs="Verdana"/>
          <w:sz w:val="18"/>
          <w:szCs w:val="18"/>
        </w:rPr>
        <w:t xml:space="preserve">ersonele wisselingen maakten dat er extra inspanning geleverd moest worden bij de telefoondiensten. Ook het signaleren van behoefte aan collectieve voorzieningen is onvoldoende van de grond gekomen. </w:t>
      </w:r>
      <w:proofErr w:type="spellStart"/>
      <w:r w:rsidR="00C765E1">
        <w:rPr>
          <w:rFonts w:ascii="Verdana" w:eastAsia="Verdana" w:hAnsi="Verdana" w:cs="Verdana"/>
          <w:sz w:val="18"/>
          <w:szCs w:val="18"/>
        </w:rPr>
        <w:t>Aeolus</w:t>
      </w:r>
      <w:proofErr w:type="spellEnd"/>
      <w:r w:rsidR="00C765E1">
        <w:rPr>
          <w:rFonts w:ascii="Verdana" w:eastAsia="Verdana" w:hAnsi="Verdana" w:cs="Verdana"/>
          <w:sz w:val="18"/>
          <w:szCs w:val="18"/>
        </w:rPr>
        <w:t xml:space="preserve"> geeft </w:t>
      </w:r>
      <w:r w:rsidR="00FC1E9E">
        <w:rPr>
          <w:rFonts w:ascii="Verdana" w:eastAsia="Verdana" w:hAnsi="Verdana" w:cs="Verdana"/>
          <w:sz w:val="18"/>
          <w:szCs w:val="18"/>
        </w:rPr>
        <w:t xml:space="preserve">nog </w:t>
      </w:r>
      <w:r w:rsidR="00C765E1">
        <w:rPr>
          <w:rFonts w:ascii="Verdana" w:eastAsia="Verdana" w:hAnsi="Verdana" w:cs="Verdana"/>
          <w:sz w:val="18"/>
          <w:szCs w:val="18"/>
        </w:rPr>
        <w:t>onvoldoende inzicht in trends</w:t>
      </w:r>
      <w:r w:rsidR="00FC1E9E">
        <w:rPr>
          <w:rFonts w:ascii="Verdana" w:eastAsia="Verdana" w:hAnsi="Verdana" w:cs="Verdana"/>
          <w:sz w:val="18"/>
          <w:szCs w:val="18"/>
        </w:rPr>
        <w:t xml:space="preserve"> en deze moe</w:t>
      </w:r>
      <w:r w:rsidR="00606375">
        <w:rPr>
          <w:rFonts w:ascii="Verdana" w:eastAsia="Verdana" w:hAnsi="Verdana" w:cs="Verdana"/>
          <w:sz w:val="18"/>
          <w:szCs w:val="18"/>
        </w:rPr>
        <w:t>s</w:t>
      </w:r>
      <w:r w:rsidR="00112609">
        <w:rPr>
          <w:rFonts w:ascii="Verdana" w:eastAsia="Verdana" w:hAnsi="Verdana" w:cs="Verdana"/>
          <w:sz w:val="18"/>
          <w:szCs w:val="18"/>
        </w:rPr>
        <w:t>t</w:t>
      </w:r>
      <w:r w:rsidR="00FC1E9E">
        <w:rPr>
          <w:rFonts w:ascii="Verdana" w:eastAsia="Verdana" w:hAnsi="Verdana" w:cs="Verdana"/>
          <w:sz w:val="18"/>
          <w:szCs w:val="18"/>
        </w:rPr>
        <w:t xml:space="preserve"> opgehaald worden in de STIB-overleggen</w:t>
      </w:r>
      <w:r w:rsidR="00C765E1">
        <w:rPr>
          <w:rFonts w:ascii="Verdana" w:eastAsia="Verdana" w:hAnsi="Verdana" w:cs="Verdana"/>
          <w:sz w:val="18"/>
          <w:szCs w:val="18"/>
        </w:rPr>
        <w:t xml:space="preserve">. </w:t>
      </w:r>
    </w:p>
    <w:p w:rsidR="00805AE9" w:rsidRDefault="00805AE9" w:rsidP="00FB4A71">
      <w:pPr>
        <w:rPr>
          <w:rFonts w:ascii="Verdana" w:eastAsia="Verdana" w:hAnsi="Verdana" w:cs="Verdana"/>
          <w:sz w:val="18"/>
          <w:szCs w:val="18"/>
        </w:rPr>
      </w:pPr>
      <w:r>
        <w:rPr>
          <w:rFonts w:ascii="Verdana" w:eastAsia="Verdana" w:hAnsi="Verdana" w:cs="Verdana"/>
          <w:sz w:val="18"/>
          <w:szCs w:val="18"/>
        </w:rPr>
        <w:t>In tegenstelling tot wat de verwachting was, namelijk dat het aantal vragen voor Burenhulp en mantelzorgondersteuning toe zou nemen, evenals toename van het aantal mantelzorgers wat in beeld zou komen, heeft deelname aan STIB niet tot dit resultaat geleid. Het aantal burenhulpaanvragen is zelfs afgenomen</w:t>
      </w:r>
      <w:r w:rsidR="00112609">
        <w:rPr>
          <w:rFonts w:ascii="Verdana" w:eastAsia="Verdana" w:hAnsi="Verdana" w:cs="Verdana"/>
          <w:sz w:val="18"/>
          <w:szCs w:val="18"/>
        </w:rPr>
        <w:t>,</w:t>
      </w:r>
      <w:r>
        <w:rPr>
          <w:rFonts w:ascii="Verdana" w:eastAsia="Verdana" w:hAnsi="Verdana" w:cs="Verdana"/>
          <w:sz w:val="18"/>
          <w:szCs w:val="18"/>
        </w:rPr>
        <w:t xml:space="preserve"> wat de vraag oproept, of mensen die zich anders tot Burenhulp gericht zouden hebben zich nu gewend hebben tot de toegang bij STIB. </w:t>
      </w:r>
    </w:p>
    <w:p w:rsidR="00606375" w:rsidRDefault="00606375" w:rsidP="00FB4A71">
      <w:pPr>
        <w:rPr>
          <w:rFonts w:ascii="Verdana" w:eastAsia="Verdana" w:hAnsi="Verdana" w:cs="Verdana"/>
          <w:sz w:val="18"/>
          <w:szCs w:val="18"/>
        </w:rPr>
      </w:pPr>
    </w:p>
    <w:p w:rsidR="00FB4A71" w:rsidRDefault="00FB4A71" w:rsidP="00FB4A71">
      <w:pPr>
        <w:rPr>
          <w:rFonts w:ascii="Verdana" w:eastAsia="Verdana" w:hAnsi="Verdana" w:cs="Verdana"/>
          <w:sz w:val="18"/>
          <w:szCs w:val="18"/>
          <w:u w:val="single"/>
        </w:rPr>
      </w:pPr>
      <w:r w:rsidRPr="00575EFE">
        <w:rPr>
          <w:rFonts w:ascii="Verdana" w:eastAsia="Verdana" w:hAnsi="Verdana" w:cs="Verdana"/>
          <w:sz w:val="18"/>
          <w:szCs w:val="18"/>
          <w:u w:val="single"/>
        </w:rPr>
        <w:t>Aanbevelingen</w:t>
      </w:r>
    </w:p>
    <w:p w:rsidR="00606375" w:rsidRDefault="00606375" w:rsidP="00FB4A71">
      <w:pPr>
        <w:rPr>
          <w:rFonts w:ascii="Verdana" w:eastAsia="Verdana" w:hAnsi="Verdana" w:cs="Verdana"/>
          <w:sz w:val="18"/>
          <w:szCs w:val="18"/>
        </w:rPr>
      </w:pPr>
      <w:r>
        <w:rPr>
          <w:rFonts w:ascii="Verdana" w:eastAsia="Verdana" w:hAnsi="Verdana" w:cs="Verdana"/>
          <w:sz w:val="18"/>
          <w:szCs w:val="18"/>
        </w:rPr>
        <w:t xml:space="preserve">Als de conclusie wordt </w:t>
      </w:r>
      <w:r w:rsidRPr="00606375">
        <w:rPr>
          <w:rFonts w:ascii="Verdana" w:eastAsia="Verdana" w:hAnsi="Verdana" w:cs="Verdana"/>
          <w:sz w:val="18"/>
          <w:szCs w:val="18"/>
        </w:rPr>
        <w:t>dat Welzijn geen onderdeel meer uitmaakt van het STIB, zoals voorgesteld door de gemeente</w:t>
      </w:r>
      <w:r>
        <w:rPr>
          <w:rFonts w:ascii="Verdana" w:eastAsia="Verdana" w:hAnsi="Verdana" w:cs="Verdana"/>
          <w:sz w:val="18"/>
          <w:szCs w:val="18"/>
        </w:rPr>
        <w:t xml:space="preserve">, dan is het belangrijk ervoor te waken dat er duidelijke afspraken gemaakt worden hoe </w:t>
      </w:r>
      <w:r>
        <w:rPr>
          <w:rFonts w:ascii="Verdana" w:eastAsia="Verdana" w:hAnsi="Verdana" w:cs="Verdana"/>
          <w:sz w:val="18"/>
          <w:szCs w:val="18"/>
        </w:rPr>
        <w:lastRenderedPageBreak/>
        <w:t xml:space="preserve">de samenwerking van Welzijn met STIB eruit ziet. Naar onze mening gaat “het beroep doen op de nulde lijn” niet vanzelf. </w:t>
      </w:r>
    </w:p>
    <w:p w:rsidR="0056569B" w:rsidRPr="00606375" w:rsidRDefault="0056569B" w:rsidP="00FB4A71">
      <w:pPr>
        <w:rPr>
          <w:rFonts w:ascii="Verdana" w:eastAsia="Verdana" w:hAnsi="Verdana" w:cs="Verdana"/>
          <w:sz w:val="18"/>
          <w:szCs w:val="18"/>
        </w:rPr>
      </w:pPr>
      <w:r>
        <w:rPr>
          <w:rFonts w:ascii="Verdana" w:eastAsia="Verdana" w:hAnsi="Verdana" w:cs="Verdana"/>
          <w:sz w:val="18"/>
          <w:szCs w:val="18"/>
        </w:rPr>
        <w:t>Het zou in onze optiek een meerwaarde hebben als ook Werk en Inkomen onder het STIB zou vallen.</w:t>
      </w:r>
    </w:p>
    <w:p w:rsidR="00112609" w:rsidRDefault="00112609" w:rsidP="00FB4A71">
      <w:pPr>
        <w:spacing w:line="276" w:lineRule="auto"/>
        <w:rPr>
          <w:rFonts w:ascii="Verdana" w:hAnsi="Verdana"/>
          <w:b/>
          <w:sz w:val="18"/>
          <w:szCs w:val="18"/>
        </w:rPr>
      </w:pPr>
    </w:p>
    <w:p w:rsidR="00FB4A71" w:rsidRPr="00F721FB" w:rsidRDefault="00FB4A71" w:rsidP="00FB4A71">
      <w:pPr>
        <w:spacing w:line="276" w:lineRule="auto"/>
        <w:rPr>
          <w:rFonts w:ascii="Verdana" w:hAnsi="Verdana"/>
          <w:b/>
          <w:sz w:val="18"/>
          <w:szCs w:val="18"/>
        </w:rPr>
      </w:pPr>
      <w:r w:rsidRPr="00F721FB">
        <w:rPr>
          <w:rFonts w:ascii="Verdana" w:hAnsi="Verdana"/>
          <w:b/>
          <w:sz w:val="18"/>
          <w:szCs w:val="18"/>
        </w:rPr>
        <w:t>Dorpsnetwerken</w:t>
      </w:r>
    </w:p>
    <w:p w:rsidR="00606375" w:rsidRDefault="00606375" w:rsidP="00FB4A71">
      <w:r w:rsidRPr="00606375">
        <w:rPr>
          <w:u w:val="single"/>
        </w:rPr>
        <w:t>Kern van de opdracht</w:t>
      </w:r>
      <w:r>
        <w:t xml:space="preserve"> </w:t>
      </w:r>
    </w:p>
    <w:p w:rsidR="00606375" w:rsidRPr="00606375" w:rsidRDefault="00606375" w:rsidP="00FB4A71">
      <w:pPr>
        <w:rPr>
          <w:rFonts w:ascii="Verdana" w:eastAsia="Verdana" w:hAnsi="Verdana" w:cs="Verdana"/>
          <w:bCs/>
          <w:sz w:val="18"/>
          <w:szCs w:val="18"/>
          <w:u w:val="single"/>
        </w:rPr>
      </w:pPr>
      <w:r w:rsidRPr="00606375">
        <w:rPr>
          <w:rFonts w:ascii="Verdana" w:hAnsi="Verdana"/>
          <w:sz w:val="18"/>
          <w:szCs w:val="18"/>
        </w:rPr>
        <w:t>Voorzetting van project dorpsnetwerken</w:t>
      </w:r>
      <w:r w:rsidRPr="00606375">
        <w:rPr>
          <w:rFonts w:ascii="Verdana" w:eastAsia="Verdana" w:hAnsi="Verdana" w:cs="Verdana"/>
          <w:bCs/>
          <w:sz w:val="18"/>
          <w:szCs w:val="18"/>
          <w:u w:val="single"/>
        </w:rPr>
        <w:t xml:space="preserve"> </w:t>
      </w:r>
    </w:p>
    <w:p w:rsidR="00606375" w:rsidRDefault="00606375" w:rsidP="00FB4A71">
      <w:pPr>
        <w:rPr>
          <w:rFonts w:ascii="Verdana" w:eastAsia="Verdana" w:hAnsi="Verdana" w:cs="Verdana"/>
          <w:bCs/>
          <w:sz w:val="18"/>
          <w:szCs w:val="18"/>
          <w:u w:val="single"/>
        </w:rPr>
      </w:pPr>
    </w:p>
    <w:p w:rsidR="00FB4A71" w:rsidRDefault="00FB4A71" w:rsidP="00FB4A71">
      <w:pPr>
        <w:rPr>
          <w:rFonts w:ascii="Verdana" w:eastAsia="Verdana" w:hAnsi="Verdana" w:cs="Verdana"/>
          <w:bCs/>
          <w:sz w:val="18"/>
          <w:szCs w:val="18"/>
          <w:u w:val="single"/>
        </w:rPr>
      </w:pPr>
      <w:r>
        <w:rPr>
          <w:rFonts w:ascii="Verdana" w:eastAsia="Verdana" w:hAnsi="Verdana" w:cs="Verdana"/>
          <w:bCs/>
          <w:sz w:val="18"/>
          <w:szCs w:val="18"/>
          <w:u w:val="single"/>
        </w:rPr>
        <w:t>Prestatie-eenheden</w:t>
      </w:r>
    </w:p>
    <w:p w:rsidR="00FB4A71" w:rsidRDefault="00606375" w:rsidP="00FB4A71">
      <w:pPr>
        <w:rPr>
          <w:rFonts w:ascii="Verdana" w:eastAsia="Verdana" w:hAnsi="Verdana" w:cs="Verdana"/>
          <w:bCs/>
          <w:sz w:val="18"/>
          <w:szCs w:val="18"/>
        </w:rPr>
      </w:pPr>
      <w:r w:rsidRPr="00606375">
        <w:rPr>
          <w:rFonts w:ascii="Verdana" w:eastAsia="Verdana" w:hAnsi="Verdana" w:cs="Verdana"/>
          <w:bCs/>
          <w:sz w:val="18"/>
          <w:szCs w:val="18"/>
        </w:rPr>
        <w:t>Niet benoemd</w:t>
      </w:r>
    </w:p>
    <w:p w:rsidR="00606375" w:rsidRPr="00606375" w:rsidRDefault="00606375" w:rsidP="00FB4A71">
      <w:pPr>
        <w:rPr>
          <w:rFonts w:ascii="Verdana" w:eastAsia="Verdana" w:hAnsi="Verdana" w:cs="Verdana"/>
          <w:bCs/>
          <w:sz w:val="18"/>
          <w:szCs w:val="18"/>
        </w:rPr>
      </w:pPr>
    </w:p>
    <w:p w:rsidR="00FB4A71" w:rsidRDefault="00FB4A71" w:rsidP="00FB4A71">
      <w:pPr>
        <w:rPr>
          <w:rFonts w:ascii="Verdana" w:eastAsia="Verdana" w:hAnsi="Verdana" w:cs="Verdana"/>
          <w:sz w:val="18"/>
          <w:szCs w:val="18"/>
          <w:u w:val="single"/>
        </w:rPr>
      </w:pPr>
      <w:r>
        <w:rPr>
          <w:rFonts w:ascii="Verdana" w:eastAsia="Verdana" w:hAnsi="Verdana" w:cs="Verdana"/>
          <w:sz w:val="18"/>
          <w:szCs w:val="18"/>
          <w:u w:val="single"/>
        </w:rPr>
        <w:t>Eindresultaten behaald</w:t>
      </w:r>
    </w:p>
    <w:p w:rsidR="00805AE9" w:rsidRDefault="00805AE9" w:rsidP="00FB4A71">
      <w:pPr>
        <w:rPr>
          <w:rFonts w:ascii="Verdana" w:eastAsia="Verdana" w:hAnsi="Verdana" w:cs="Verdana"/>
          <w:sz w:val="18"/>
          <w:szCs w:val="18"/>
        </w:rPr>
      </w:pPr>
      <w:r w:rsidRPr="00805AE9">
        <w:rPr>
          <w:rFonts w:ascii="Verdana" w:eastAsia="Verdana" w:hAnsi="Verdana" w:cs="Verdana"/>
          <w:sz w:val="18"/>
          <w:szCs w:val="18"/>
        </w:rPr>
        <w:t xml:space="preserve">Welzijn Buren heeft naar aanleiding van de uitkomsten van de bijeenkomsten </w:t>
      </w:r>
      <w:r w:rsidR="00112609">
        <w:rPr>
          <w:rFonts w:ascii="Verdana" w:eastAsia="Verdana" w:hAnsi="Verdana" w:cs="Verdana"/>
          <w:sz w:val="18"/>
          <w:szCs w:val="18"/>
        </w:rPr>
        <w:t>“</w:t>
      </w:r>
      <w:r w:rsidRPr="00805AE9">
        <w:rPr>
          <w:rFonts w:ascii="Verdana" w:eastAsia="Verdana" w:hAnsi="Verdana" w:cs="Verdana"/>
          <w:sz w:val="18"/>
          <w:szCs w:val="18"/>
        </w:rPr>
        <w:t>Ogen en Oren</w:t>
      </w:r>
      <w:r w:rsidR="003E279A">
        <w:rPr>
          <w:rFonts w:ascii="Verdana" w:eastAsia="Verdana" w:hAnsi="Verdana" w:cs="Verdana"/>
          <w:sz w:val="18"/>
          <w:szCs w:val="18"/>
        </w:rPr>
        <w:t xml:space="preserve"> van het dorp</w:t>
      </w:r>
      <w:r w:rsidR="00112609">
        <w:rPr>
          <w:rFonts w:ascii="Verdana" w:eastAsia="Verdana" w:hAnsi="Verdana" w:cs="Verdana"/>
          <w:sz w:val="18"/>
          <w:szCs w:val="18"/>
        </w:rPr>
        <w:t>”</w:t>
      </w:r>
      <w:r w:rsidR="003E279A">
        <w:rPr>
          <w:rFonts w:ascii="Verdana" w:eastAsia="Verdana" w:hAnsi="Verdana" w:cs="Verdana"/>
          <w:sz w:val="18"/>
          <w:szCs w:val="18"/>
        </w:rPr>
        <w:t xml:space="preserve"> contact gehad met alle voorgenomen initiatieven in de dorpen. De stand van zaken (evaluatiedocument)  is eind maart naar </w:t>
      </w:r>
      <w:proofErr w:type="spellStart"/>
      <w:r w:rsidR="003E279A">
        <w:rPr>
          <w:rFonts w:ascii="Verdana" w:eastAsia="Verdana" w:hAnsi="Verdana" w:cs="Verdana"/>
          <w:sz w:val="18"/>
          <w:szCs w:val="18"/>
        </w:rPr>
        <w:t>Movisie</w:t>
      </w:r>
      <w:proofErr w:type="spellEnd"/>
      <w:r w:rsidR="003E279A">
        <w:rPr>
          <w:rFonts w:ascii="Verdana" w:eastAsia="Verdana" w:hAnsi="Verdana" w:cs="Verdana"/>
          <w:sz w:val="18"/>
          <w:szCs w:val="18"/>
        </w:rPr>
        <w:t xml:space="preserve"> gestuurd en hiervan is nooit meer iets vernomen.</w:t>
      </w:r>
    </w:p>
    <w:p w:rsidR="003E279A" w:rsidRDefault="003E279A" w:rsidP="00FB4A71">
      <w:pPr>
        <w:rPr>
          <w:rFonts w:ascii="Verdana" w:eastAsia="Verdana" w:hAnsi="Verdana" w:cs="Verdana"/>
          <w:sz w:val="18"/>
          <w:szCs w:val="18"/>
        </w:rPr>
      </w:pPr>
      <w:r>
        <w:rPr>
          <w:rFonts w:ascii="Verdana" w:eastAsia="Verdana" w:hAnsi="Verdana" w:cs="Verdana"/>
          <w:sz w:val="18"/>
          <w:szCs w:val="18"/>
        </w:rPr>
        <w:t>Inwoners</w:t>
      </w:r>
      <w:r w:rsidR="00112609">
        <w:rPr>
          <w:rFonts w:ascii="Verdana" w:eastAsia="Verdana" w:hAnsi="Verdana" w:cs="Verdana"/>
          <w:sz w:val="18"/>
          <w:szCs w:val="18"/>
        </w:rPr>
        <w:t>,</w:t>
      </w:r>
      <w:r>
        <w:rPr>
          <w:rFonts w:ascii="Verdana" w:eastAsia="Verdana" w:hAnsi="Verdana" w:cs="Verdana"/>
          <w:sz w:val="18"/>
          <w:szCs w:val="18"/>
        </w:rPr>
        <w:t xml:space="preserve"> die tijdens de bijeenkomsten van Ogen en oren</w:t>
      </w:r>
      <w:r w:rsidR="00112609">
        <w:rPr>
          <w:rFonts w:ascii="Verdana" w:eastAsia="Verdana" w:hAnsi="Verdana" w:cs="Verdana"/>
          <w:sz w:val="18"/>
          <w:szCs w:val="18"/>
        </w:rPr>
        <w:t xml:space="preserve">, </w:t>
      </w:r>
      <w:r>
        <w:rPr>
          <w:rFonts w:ascii="Verdana" w:eastAsia="Verdana" w:hAnsi="Verdana" w:cs="Verdana"/>
          <w:sz w:val="18"/>
          <w:szCs w:val="18"/>
        </w:rPr>
        <w:t xml:space="preserve">aangegeven hadden iets te willen in hun dorp hebben zich om uiteenlopende redenen terug getrokken van deze initiatieven. Sommige initiatieven liepen al en hier was geen ondersteuning bij gewenst. </w:t>
      </w:r>
      <w:r w:rsidR="0021249B">
        <w:rPr>
          <w:rFonts w:ascii="Verdana" w:eastAsia="Verdana" w:hAnsi="Verdana" w:cs="Verdana"/>
          <w:sz w:val="18"/>
          <w:szCs w:val="18"/>
        </w:rPr>
        <w:t>Alleen het initiatief van Rijswijk is met ondersteuning  van WB uit de verf gekomen (zie opbouwwerk).</w:t>
      </w:r>
    </w:p>
    <w:p w:rsidR="003E279A" w:rsidRPr="00805AE9" w:rsidRDefault="003E279A" w:rsidP="00FB4A71">
      <w:pPr>
        <w:rPr>
          <w:rFonts w:ascii="Verdana" w:eastAsia="Verdana" w:hAnsi="Verdana" w:cs="Verdana"/>
          <w:sz w:val="18"/>
          <w:szCs w:val="18"/>
        </w:rPr>
      </w:pPr>
      <w:r>
        <w:rPr>
          <w:rFonts w:ascii="Verdana" w:eastAsia="Verdana" w:hAnsi="Verdana" w:cs="Verdana"/>
          <w:sz w:val="18"/>
          <w:szCs w:val="18"/>
        </w:rPr>
        <w:t>In overleg met de gemeente is besloten de uren in te zetten voor STIB en andere wenselijke zaken zoals vervoer in de gemeente Buren</w:t>
      </w:r>
      <w:r w:rsidR="002D06E6">
        <w:rPr>
          <w:rFonts w:ascii="Verdana" w:eastAsia="Verdana" w:hAnsi="Verdana" w:cs="Verdana"/>
          <w:sz w:val="18"/>
          <w:szCs w:val="18"/>
        </w:rPr>
        <w:t>, sociale startplaats</w:t>
      </w:r>
      <w:r>
        <w:rPr>
          <w:rFonts w:ascii="Verdana" w:eastAsia="Verdana" w:hAnsi="Verdana" w:cs="Verdana"/>
          <w:sz w:val="18"/>
          <w:szCs w:val="18"/>
        </w:rPr>
        <w:t xml:space="preserve"> en Laaggeletterdheid en anders</w:t>
      </w:r>
      <w:r w:rsidR="002D06E6">
        <w:rPr>
          <w:rFonts w:ascii="Verdana" w:eastAsia="Verdana" w:hAnsi="Verdana" w:cs="Verdana"/>
          <w:sz w:val="18"/>
          <w:szCs w:val="18"/>
        </w:rPr>
        <w:t>-</w:t>
      </w:r>
      <w:r>
        <w:rPr>
          <w:rFonts w:ascii="Verdana" w:eastAsia="Verdana" w:hAnsi="Verdana" w:cs="Verdana"/>
          <w:sz w:val="18"/>
          <w:szCs w:val="18"/>
        </w:rPr>
        <w:t>taligheid.</w:t>
      </w:r>
    </w:p>
    <w:p w:rsidR="00805AE9" w:rsidRDefault="003E279A" w:rsidP="00FB4A71">
      <w:pPr>
        <w:rPr>
          <w:rFonts w:ascii="Verdana" w:eastAsia="Verdana" w:hAnsi="Verdana" w:cs="Verdana"/>
          <w:sz w:val="18"/>
          <w:szCs w:val="18"/>
        </w:rPr>
      </w:pPr>
      <w:r w:rsidRPr="002D06E6">
        <w:rPr>
          <w:rFonts w:ascii="Verdana" w:eastAsia="Verdana" w:hAnsi="Verdana" w:cs="Verdana"/>
          <w:sz w:val="18"/>
          <w:szCs w:val="18"/>
        </w:rPr>
        <w:t xml:space="preserve">Een verzoek van </w:t>
      </w:r>
      <w:proofErr w:type="spellStart"/>
      <w:r w:rsidRPr="002D06E6">
        <w:rPr>
          <w:rFonts w:ascii="Verdana" w:eastAsia="Verdana" w:hAnsi="Verdana" w:cs="Verdana"/>
          <w:sz w:val="18"/>
          <w:szCs w:val="18"/>
        </w:rPr>
        <w:t>Citax</w:t>
      </w:r>
      <w:proofErr w:type="spellEnd"/>
      <w:r w:rsidRPr="002D06E6">
        <w:rPr>
          <w:rFonts w:ascii="Verdana" w:eastAsia="Verdana" w:hAnsi="Verdana" w:cs="Verdana"/>
          <w:sz w:val="18"/>
          <w:szCs w:val="18"/>
        </w:rPr>
        <w:t xml:space="preserve"> aan het vrijwilligerssteunpunt over de inzet van </w:t>
      </w:r>
      <w:r w:rsidR="002D06E6" w:rsidRPr="002D06E6">
        <w:rPr>
          <w:rFonts w:ascii="Verdana" w:eastAsia="Verdana" w:hAnsi="Verdana" w:cs="Verdana"/>
          <w:sz w:val="18"/>
          <w:szCs w:val="18"/>
        </w:rPr>
        <w:t>vrijwilligers</w:t>
      </w:r>
      <w:r w:rsidRPr="002D06E6">
        <w:rPr>
          <w:rFonts w:ascii="Verdana" w:eastAsia="Verdana" w:hAnsi="Verdana" w:cs="Verdana"/>
          <w:sz w:val="18"/>
          <w:szCs w:val="18"/>
        </w:rPr>
        <w:t xml:space="preserve"> in combinatie met beroepskrachten bij vervoer en een verzoek van ouders uit Zoelen </w:t>
      </w:r>
      <w:r w:rsidR="002D06E6" w:rsidRPr="002D06E6">
        <w:rPr>
          <w:rFonts w:ascii="Verdana" w:eastAsia="Verdana" w:hAnsi="Verdana" w:cs="Verdana"/>
          <w:sz w:val="18"/>
          <w:szCs w:val="18"/>
        </w:rPr>
        <w:t xml:space="preserve">voor </w:t>
      </w:r>
      <w:r w:rsidRPr="002D06E6">
        <w:rPr>
          <w:rFonts w:ascii="Verdana" w:eastAsia="Verdana" w:hAnsi="Verdana" w:cs="Verdana"/>
          <w:sz w:val="18"/>
          <w:szCs w:val="18"/>
        </w:rPr>
        <w:t xml:space="preserve"> vervoer</w:t>
      </w:r>
      <w:r w:rsidR="002D06E6" w:rsidRPr="002D06E6">
        <w:rPr>
          <w:rFonts w:ascii="Verdana" w:eastAsia="Verdana" w:hAnsi="Verdana" w:cs="Verdana"/>
          <w:sz w:val="18"/>
          <w:szCs w:val="18"/>
        </w:rPr>
        <w:t xml:space="preserve"> van schoolkinderen is uitgegroeid tot het bij elka</w:t>
      </w:r>
      <w:r w:rsidR="002D06E6">
        <w:rPr>
          <w:rFonts w:ascii="Verdana" w:eastAsia="Verdana" w:hAnsi="Verdana" w:cs="Verdana"/>
          <w:sz w:val="18"/>
          <w:szCs w:val="18"/>
        </w:rPr>
        <w:t xml:space="preserve">ar brengen van diverse partijen om gezamenlijk een </w:t>
      </w:r>
      <w:r w:rsidR="0021249B">
        <w:rPr>
          <w:rFonts w:ascii="Verdana" w:eastAsia="Verdana" w:hAnsi="Verdana" w:cs="Verdana"/>
          <w:sz w:val="18"/>
          <w:szCs w:val="18"/>
        </w:rPr>
        <w:t>gemeente breed</w:t>
      </w:r>
      <w:r w:rsidR="002D06E6">
        <w:rPr>
          <w:rFonts w:ascii="Verdana" w:eastAsia="Verdana" w:hAnsi="Verdana" w:cs="Verdana"/>
          <w:sz w:val="18"/>
          <w:szCs w:val="18"/>
        </w:rPr>
        <w:t xml:space="preserve"> plan te maken. Ideeën, knelpunten, plannen en ideaalplaatjes en wat er nodig is om dit ten uitvoer te brengen,  zijn met deze partijen geïnventariseerd. Een verslag hiervan is beschikbaar. De wens van de groep is om in 2016 weer bij elkaar te komen.</w:t>
      </w:r>
    </w:p>
    <w:p w:rsidR="002D06E6" w:rsidRDefault="002D06E6" w:rsidP="00FB4A71">
      <w:pPr>
        <w:rPr>
          <w:rFonts w:ascii="Verdana" w:eastAsia="Verdana" w:hAnsi="Verdana" w:cs="Verdana"/>
          <w:sz w:val="18"/>
          <w:szCs w:val="18"/>
        </w:rPr>
      </w:pPr>
      <w:r>
        <w:rPr>
          <w:rFonts w:ascii="Verdana" w:eastAsia="Verdana" w:hAnsi="Verdana" w:cs="Verdana"/>
          <w:sz w:val="18"/>
          <w:szCs w:val="18"/>
        </w:rPr>
        <w:t>Op verzoek is tekst aangeleverd voor de folder van de Social</w:t>
      </w:r>
      <w:r w:rsidR="0021249B">
        <w:rPr>
          <w:rFonts w:ascii="Verdana" w:eastAsia="Verdana" w:hAnsi="Verdana" w:cs="Verdana"/>
          <w:sz w:val="18"/>
          <w:szCs w:val="18"/>
        </w:rPr>
        <w:t>e</w:t>
      </w:r>
      <w:r>
        <w:rPr>
          <w:rFonts w:ascii="Verdana" w:eastAsia="Verdana" w:hAnsi="Verdana" w:cs="Verdana"/>
          <w:sz w:val="18"/>
          <w:szCs w:val="18"/>
        </w:rPr>
        <w:t xml:space="preserve"> Startplaats. De website is in de lucht, maar nog niet gevuld.</w:t>
      </w:r>
    </w:p>
    <w:p w:rsidR="002D06E6" w:rsidRDefault="0021249B" w:rsidP="00FB4A71">
      <w:pPr>
        <w:rPr>
          <w:rFonts w:ascii="Verdana" w:eastAsia="Verdana" w:hAnsi="Verdana" w:cs="Verdana"/>
          <w:sz w:val="18"/>
          <w:szCs w:val="18"/>
        </w:rPr>
      </w:pPr>
      <w:r>
        <w:rPr>
          <w:rFonts w:ascii="Verdana" w:eastAsia="Verdana" w:hAnsi="Verdana" w:cs="Verdana"/>
          <w:sz w:val="18"/>
          <w:szCs w:val="18"/>
        </w:rPr>
        <w:t xml:space="preserve">Deelname aan de bijeenkomsten van het bondgenootschap laaggeletterdheid en een gesprek met de programmaleider heeft tot het verzoek aan de STIB-coördinator geleid de taalverkenner in te zetten in het wijkteam. Bij vrijwilligers die een op een ondersteuning bieden aan mensen die oefening nodig hebben in Nederlandse conversatie wordt de vraag neergelegd  of er animo is en mogelijkheden zijn om in groepsverband iets te doen in de dorpen. </w:t>
      </w:r>
    </w:p>
    <w:p w:rsidR="0021249B" w:rsidRPr="002D06E6" w:rsidRDefault="0021249B" w:rsidP="00FB4A71">
      <w:pPr>
        <w:rPr>
          <w:rFonts w:ascii="Verdana" w:eastAsia="Verdana" w:hAnsi="Verdana" w:cs="Verdana"/>
          <w:sz w:val="18"/>
          <w:szCs w:val="18"/>
        </w:rPr>
      </w:pPr>
    </w:p>
    <w:p w:rsidR="00FB4A71" w:rsidRDefault="0021249B" w:rsidP="00FB4A71">
      <w:pPr>
        <w:rPr>
          <w:rFonts w:ascii="Verdana" w:eastAsia="Verdana" w:hAnsi="Verdana" w:cs="Verdana"/>
          <w:sz w:val="18"/>
          <w:szCs w:val="18"/>
          <w:u w:val="single"/>
        </w:rPr>
      </w:pPr>
      <w:r>
        <w:rPr>
          <w:rFonts w:ascii="Verdana" w:eastAsia="Verdana" w:hAnsi="Verdana" w:cs="Verdana"/>
          <w:sz w:val="18"/>
          <w:szCs w:val="18"/>
          <w:u w:val="single"/>
        </w:rPr>
        <w:t>Bijzonderheden:</w:t>
      </w:r>
    </w:p>
    <w:p w:rsidR="0021249B" w:rsidRPr="0021249B" w:rsidRDefault="0021249B" w:rsidP="00FB4A71">
      <w:pPr>
        <w:rPr>
          <w:rFonts w:ascii="Verdana" w:eastAsia="Verdana" w:hAnsi="Verdana" w:cs="Verdana"/>
          <w:sz w:val="18"/>
          <w:szCs w:val="18"/>
        </w:rPr>
      </w:pPr>
      <w:r w:rsidRPr="0021249B">
        <w:rPr>
          <w:rFonts w:ascii="Verdana" w:eastAsia="Verdana" w:hAnsi="Verdana" w:cs="Verdana"/>
          <w:sz w:val="18"/>
          <w:szCs w:val="18"/>
        </w:rPr>
        <w:t>geen</w:t>
      </w:r>
    </w:p>
    <w:p w:rsidR="00FB4A71" w:rsidRPr="00B1622F" w:rsidRDefault="00FB4A71" w:rsidP="00FB4A71">
      <w:pPr>
        <w:rPr>
          <w:rFonts w:ascii="Verdana" w:eastAsia="Verdana" w:hAnsi="Verdana" w:cs="Verdana"/>
          <w:sz w:val="18"/>
          <w:szCs w:val="18"/>
        </w:rPr>
      </w:pPr>
    </w:p>
    <w:p w:rsidR="00FB4A71" w:rsidRDefault="00FB4A71" w:rsidP="00FB4A71">
      <w:pPr>
        <w:rPr>
          <w:rFonts w:ascii="Verdana" w:eastAsia="Verdana" w:hAnsi="Verdana" w:cs="Verdana"/>
          <w:sz w:val="18"/>
          <w:szCs w:val="18"/>
          <w:u w:val="single"/>
        </w:rPr>
      </w:pPr>
      <w:r w:rsidRPr="00575EFE">
        <w:rPr>
          <w:rFonts w:ascii="Verdana" w:eastAsia="Verdana" w:hAnsi="Verdana" w:cs="Verdana"/>
          <w:sz w:val="18"/>
          <w:szCs w:val="18"/>
          <w:u w:val="single"/>
        </w:rPr>
        <w:t>Aanbevelingen</w:t>
      </w:r>
    </w:p>
    <w:p w:rsidR="0021249B" w:rsidRPr="0021249B" w:rsidRDefault="0021249B" w:rsidP="00FB4A71">
      <w:pPr>
        <w:rPr>
          <w:rFonts w:ascii="Verdana" w:eastAsia="Verdana" w:hAnsi="Verdana" w:cs="Verdana"/>
          <w:sz w:val="18"/>
          <w:szCs w:val="18"/>
        </w:rPr>
      </w:pPr>
      <w:r w:rsidRPr="0021249B">
        <w:rPr>
          <w:rFonts w:ascii="Verdana" w:eastAsia="Verdana" w:hAnsi="Verdana" w:cs="Verdana"/>
          <w:sz w:val="18"/>
          <w:szCs w:val="18"/>
        </w:rPr>
        <w:t>Het werken aan dorpsnetwerken zou prima kunnen vallen onder de opdracht van het opbouwwerk</w:t>
      </w:r>
      <w:r w:rsidR="00E900B3">
        <w:rPr>
          <w:rFonts w:ascii="Verdana" w:eastAsia="Verdana" w:hAnsi="Verdana" w:cs="Verdana"/>
          <w:sz w:val="18"/>
          <w:szCs w:val="18"/>
        </w:rPr>
        <w:t>. Lokaal werken aan dorpsnetwerken levert volgens ons meer op dan gemeente-breed met elkaar in gesprek te gaan. Lokale groepen in het d</w:t>
      </w:r>
      <w:r w:rsidR="00112609">
        <w:rPr>
          <w:rFonts w:ascii="Verdana" w:eastAsia="Verdana" w:hAnsi="Verdana" w:cs="Verdana"/>
          <w:sz w:val="18"/>
          <w:szCs w:val="18"/>
        </w:rPr>
        <w:t xml:space="preserve">orp kunnen altijd te </w:t>
      </w:r>
      <w:r w:rsidR="00E900B3">
        <w:rPr>
          <w:rFonts w:ascii="Verdana" w:eastAsia="Verdana" w:hAnsi="Verdana" w:cs="Verdana"/>
          <w:sz w:val="18"/>
          <w:szCs w:val="18"/>
        </w:rPr>
        <w:t>rade gaan bij initiatieven in de andere dorpen.</w:t>
      </w:r>
    </w:p>
    <w:p w:rsidR="00B70D9B" w:rsidRDefault="00B70D9B" w:rsidP="008038B1">
      <w:pPr>
        <w:rPr>
          <w:rFonts w:ascii="Verdana" w:eastAsia="Verdana" w:hAnsi="Verdana" w:cs="Verdana"/>
          <w:b/>
          <w:bCs/>
          <w:sz w:val="18"/>
          <w:szCs w:val="18"/>
          <w:u w:val="single"/>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199"/>
      </w:tblGrid>
      <w:tr w:rsidR="00B70D9B"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D04945" w:rsidRDefault="00B70D9B" w:rsidP="00606375">
            <w:pPr>
              <w:rPr>
                <w:rFonts w:ascii="Verdana" w:hAnsi="Verdana"/>
                <w:b/>
                <w:sz w:val="18"/>
                <w:szCs w:val="18"/>
              </w:rPr>
            </w:pPr>
            <w:r w:rsidRPr="00D04945">
              <w:rPr>
                <w:rFonts w:ascii="Verdana" w:hAnsi="Verdana"/>
                <w:b/>
                <w:sz w:val="18"/>
                <w:szCs w:val="18"/>
              </w:rPr>
              <w:t>Uren en 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B70D9B" w:rsidP="00606375">
            <w:pPr>
              <w:rPr>
                <w:rFonts w:ascii="Verdana" w:hAnsi="Verdana"/>
                <w:sz w:val="18"/>
                <w:szCs w:val="18"/>
              </w:rPr>
            </w:pPr>
            <w:r w:rsidRPr="007008DF">
              <w:rPr>
                <w:rFonts w:ascii="Verdana" w:eastAsia="Verdana" w:hAnsi="Verdana" w:cs="Verdana"/>
                <w:b/>
                <w:bCs/>
                <w:sz w:val="18"/>
                <w:szCs w:val="18"/>
              </w:rPr>
              <w:t>begroot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B70D9B" w:rsidP="00606375">
            <w:pPr>
              <w:rPr>
                <w:rFonts w:ascii="Verdana" w:hAnsi="Verdana"/>
                <w:sz w:val="18"/>
                <w:szCs w:val="18"/>
              </w:rPr>
            </w:pPr>
            <w:r w:rsidRPr="007008DF">
              <w:rPr>
                <w:rFonts w:ascii="Verdana" w:eastAsia="Verdana" w:hAnsi="Verdana" w:cs="Verdana"/>
                <w:b/>
                <w:bCs/>
                <w:sz w:val="18"/>
                <w:szCs w:val="18"/>
              </w:rPr>
              <w:t>gerealiseerd</w:t>
            </w:r>
          </w:p>
        </w:tc>
      </w:tr>
      <w:tr w:rsidR="00B70D9B"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3477EA" w:rsidRDefault="00B70D9B" w:rsidP="00606375">
            <w:pPr>
              <w:rPr>
                <w:rFonts w:ascii="Verdana" w:hAnsi="Verdana"/>
                <w:sz w:val="18"/>
                <w:szCs w:val="18"/>
              </w:rPr>
            </w:pPr>
            <w:r w:rsidRPr="003477EA">
              <w:rPr>
                <w:rFonts w:ascii="Verdana" w:eastAsia="Verdana" w:hAnsi="Verdana" w:cs="Verdana"/>
                <w:bCs/>
                <w:sz w:val="18"/>
                <w:szCs w:val="18"/>
              </w:rPr>
              <w:t>Senioruren</w:t>
            </w:r>
            <w:r w:rsidR="00112609">
              <w:rPr>
                <w:rFonts w:ascii="Verdana" w:eastAsia="Verdana" w:hAnsi="Verdana" w:cs="Verdana"/>
                <w:bCs/>
                <w:sz w:val="18"/>
                <w:szCs w:val="18"/>
              </w:rPr>
              <w:t xml:space="preserve"> STIB</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1710BE" w:rsidP="00606375">
            <w:pPr>
              <w:rPr>
                <w:rFonts w:ascii="Verdana" w:hAnsi="Verdana"/>
                <w:sz w:val="18"/>
                <w:szCs w:val="18"/>
              </w:rPr>
            </w:pPr>
            <w:r>
              <w:rPr>
                <w:rFonts w:ascii="Verdana" w:hAnsi="Verdana"/>
                <w:sz w:val="18"/>
                <w:szCs w:val="18"/>
              </w:rPr>
              <w:t>151</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1710BE" w:rsidP="00606375">
            <w:pPr>
              <w:rPr>
                <w:rFonts w:ascii="Verdana" w:hAnsi="Verdana"/>
                <w:sz w:val="18"/>
                <w:szCs w:val="18"/>
              </w:rPr>
            </w:pPr>
            <w:r>
              <w:rPr>
                <w:rFonts w:ascii="Verdana" w:hAnsi="Verdana"/>
                <w:sz w:val="18"/>
                <w:szCs w:val="18"/>
              </w:rPr>
              <w:t>722</w:t>
            </w:r>
          </w:p>
        </w:tc>
      </w:tr>
      <w:tr w:rsidR="00B70D9B"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3477EA" w:rsidRDefault="00B70D9B" w:rsidP="00606375">
            <w:pPr>
              <w:rPr>
                <w:rFonts w:ascii="Verdana" w:hAnsi="Verdana"/>
                <w:sz w:val="18"/>
                <w:szCs w:val="18"/>
              </w:rPr>
            </w:pPr>
            <w:r w:rsidRPr="003477EA">
              <w:rPr>
                <w:rFonts w:ascii="Verdana" w:eastAsia="Verdana" w:hAnsi="Verdana" w:cs="Verdana"/>
                <w:bCs/>
                <w:sz w:val="18"/>
                <w:szCs w:val="18"/>
              </w:rPr>
              <w:t>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B70D9B" w:rsidP="00606375">
            <w:pPr>
              <w:spacing w:line="360" w:lineRule="auto"/>
              <w:rPr>
                <w:rFonts w:ascii="Verdana" w:hAnsi="Verdana"/>
                <w:sz w:val="18"/>
                <w:szCs w:val="18"/>
              </w:rPr>
            </w:pP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0D9B" w:rsidRPr="007008DF" w:rsidRDefault="00B70D9B" w:rsidP="00606375">
            <w:pPr>
              <w:rPr>
                <w:rFonts w:ascii="Verdana" w:hAnsi="Verdana"/>
                <w:sz w:val="18"/>
                <w:szCs w:val="18"/>
              </w:rPr>
            </w:pPr>
          </w:p>
        </w:tc>
      </w:tr>
    </w:tbl>
    <w:p w:rsidR="00BC5888" w:rsidRDefault="00BC5888" w:rsidP="008038B1">
      <w:pPr>
        <w:rPr>
          <w:rFonts w:ascii="Verdana" w:eastAsia="Verdana" w:hAnsi="Verdana" w:cs="Verdana"/>
          <w:b/>
          <w:bCs/>
          <w:sz w:val="18"/>
          <w:szCs w:val="18"/>
          <w:u w:val="single"/>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268"/>
        <w:gridCol w:w="3199"/>
      </w:tblGrid>
      <w:tr w:rsidR="00BC5888"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D04945" w:rsidRDefault="00BC5888" w:rsidP="00606375">
            <w:pPr>
              <w:rPr>
                <w:rFonts w:ascii="Verdana" w:hAnsi="Verdana"/>
                <w:b/>
                <w:sz w:val="18"/>
                <w:szCs w:val="18"/>
              </w:rPr>
            </w:pPr>
            <w:r w:rsidRPr="00D04945">
              <w:rPr>
                <w:rFonts w:ascii="Verdana" w:hAnsi="Verdana"/>
                <w:b/>
                <w:sz w:val="18"/>
                <w:szCs w:val="18"/>
              </w:rPr>
              <w:t>Uren en budget</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BC5888" w:rsidP="00606375">
            <w:pPr>
              <w:rPr>
                <w:rFonts w:ascii="Verdana" w:hAnsi="Verdana"/>
                <w:sz w:val="18"/>
                <w:szCs w:val="18"/>
              </w:rPr>
            </w:pPr>
            <w:r w:rsidRPr="007008DF">
              <w:rPr>
                <w:rFonts w:ascii="Verdana" w:eastAsia="Verdana" w:hAnsi="Verdana" w:cs="Verdana"/>
                <w:b/>
                <w:bCs/>
                <w:sz w:val="18"/>
                <w:szCs w:val="18"/>
              </w:rPr>
              <w:t>begroot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BC5888" w:rsidP="00606375">
            <w:pPr>
              <w:rPr>
                <w:rFonts w:ascii="Verdana" w:hAnsi="Verdana"/>
                <w:sz w:val="18"/>
                <w:szCs w:val="18"/>
              </w:rPr>
            </w:pPr>
            <w:r w:rsidRPr="007008DF">
              <w:rPr>
                <w:rFonts w:ascii="Verdana" w:eastAsia="Verdana" w:hAnsi="Verdana" w:cs="Verdana"/>
                <w:b/>
                <w:bCs/>
                <w:sz w:val="18"/>
                <w:szCs w:val="18"/>
              </w:rPr>
              <w:t>gerealiseerd</w:t>
            </w:r>
          </w:p>
        </w:tc>
      </w:tr>
      <w:tr w:rsidR="00BC5888"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3477EA" w:rsidRDefault="00BC5888" w:rsidP="00606375">
            <w:pPr>
              <w:rPr>
                <w:rFonts w:ascii="Verdana" w:hAnsi="Verdana"/>
                <w:sz w:val="18"/>
                <w:szCs w:val="18"/>
              </w:rPr>
            </w:pPr>
            <w:r w:rsidRPr="003477EA">
              <w:rPr>
                <w:rFonts w:ascii="Verdana" w:eastAsia="Verdana" w:hAnsi="Verdana" w:cs="Verdana"/>
                <w:bCs/>
                <w:sz w:val="18"/>
                <w:szCs w:val="18"/>
              </w:rPr>
              <w:t>Senioruren</w:t>
            </w:r>
            <w:r>
              <w:rPr>
                <w:rFonts w:ascii="Verdana" w:eastAsia="Verdana" w:hAnsi="Verdana" w:cs="Verdana"/>
                <w:bCs/>
                <w:sz w:val="18"/>
                <w:szCs w:val="18"/>
              </w:rPr>
              <w:t xml:space="preserve"> Dorpsnetwerken</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BC5888" w:rsidP="00606375">
            <w:pPr>
              <w:rPr>
                <w:rFonts w:ascii="Verdana" w:hAnsi="Verdana"/>
                <w:sz w:val="18"/>
                <w:szCs w:val="18"/>
              </w:rPr>
            </w:pPr>
            <w:r>
              <w:rPr>
                <w:rFonts w:ascii="Verdana" w:hAnsi="Verdana"/>
                <w:sz w:val="18"/>
                <w:szCs w:val="18"/>
              </w:rPr>
              <w:t>395</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BC5888" w:rsidP="00606375">
            <w:pPr>
              <w:rPr>
                <w:rFonts w:ascii="Verdana" w:hAnsi="Verdana"/>
                <w:sz w:val="18"/>
                <w:szCs w:val="18"/>
              </w:rPr>
            </w:pPr>
            <w:r>
              <w:rPr>
                <w:rFonts w:ascii="Verdana" w:hAnsi="Verdana"/>
                <w:sz w:val="18"/>
                <w:szCs w:val="18"/>
              </w:rPr>
              <w:t>135</w:t>
            </w:r>
          </w:p>
        </w:tc>
      </w:tr>
      <w:tr w:rsidR="00BC5888" w:rsidRPr="007008DF" w:rsidTr="00606375">
        <w:tc>
          <w:tcPr>
            <w:tcW w:w="2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3477EA" w:rsidRDefault="00BC5888" w:rsidP="00606375">
            <w:pPr>
              <w:rPr>
                <w:rFonts w:ascii="Verdana" w:hAnsi="Verdana"/>
                <w:sz w:val="18"/>
                <w:szCs w:val="18"/>
              </w:rPr>
            </w:pPr>
            <w:r w:rsidRPr="003477EA">
              <w:rPr>
                <w:rFonts w:ascii="Verdana" w:eastAsia="Verdana" w:hAnsi="Verdana" w:cs="Verdana"/>
                <w:bCs/>
                <w:sz w:val="18"/>
                <w:szCs w:val="18"/>
              </w:rPr>
              <w:t>Budget</w:t>
            </w:r>
            <w:r>
              <w:rPr>
                <w:rFonts w:ascii="Verdana" w:eastAsia="Verdana" w:hAnsi="Verdana" w:cs="Verdana"/>
                <w:bCs/>
                <w:sz w:val="18"/>
                <w:szCs w:val="18"/>
              </w:rPr>
              <w:t xml:space="preserve"> Dorpsnetwerken</w:t>
            </w:r>
          </w:p>
        </w:tc>
        <w:tc>
          <w:tcPr>
            <w:tcW w:w="12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575EFE" w:rsidP="00606375">
            <w:pPr>
              <w:spacing w:line="360" w:lineRule="auto"/>
              <w:rPr>
                <w:rFonts w:ascii="Verdana" w:hAnsi="Verdana"/>
                <w:sz w:val="18"/>
                <w:szCs w:val="18"/>
              </w:rPr>
            </w:pPr>
            <w:r>
              <w:rPr>
                <w:rFonts w:ascii="Verdana" w:hAnsi="Verdana"/>
                <w:sz w:val="18"/>
                <w:szCs w:val="18"/>
              </w:rPr>
              <w:t xml:space="preserve">€ </w:t>
            </w:r>
            <w:r w:rsidR="00BC5888">
              <w:rPr>
                <w:rFonts w:ascii="Verdana" w:hAnsi="Verdana"/>
                <w:sz w:val="18"/>
                <w:szCs w:val="18"/>
              </w:rPr>
              <w:t>500</w:t>
            </w:r>
            <w:r>
              <w:rPr>
                <w:rFonts w:ascii="Verdana" w:hAnsi="Verdana"/>
                <w:sz w:val="18"/>
                <w:szCs w:val="18"/>
              </w:rPr>
              <w:t>,-</w:t>
            </w:r>
          </w:p>
        </w:tc>
        <w:tc>
          <w:tcPr>
            <w:tcW w:w="1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5888" w:rsidRPr="007008DF" w:rsidRDefault="00BC5888" w:rsidP="00606375">
            <w:pPr>
              <w:rPr>
                <w:rFonts w:ascii="Verdana" w:hAnsi="Verdana"/>
                <w:sz w:val="18"/>
                <w:szCs w:val="18"/>
              </w:rPr>
            </w:pPr>
          </w:p>
        </w:tc>
      </w:tr>
    </w:tbl>
    <w:p w:rsidR="00F4742F" w:rsidRDefault="00F4742F" w:rsidP="008038B1">
      <w:pPr>
        <w:rPr>
          <w:rFonts w:ascii="Verdana" w:eastAsia="Verdana" w:hAnsi="Verdana" w:cs="Verdana"/>
          <w:b/>
          <w:bCs/>
          <w:sz w:val="18"/>
          <w:szCs w:val="18"/>
          <w:u w:val="single"/>
        </w:rPr>
      </w:pPr>
      <w:r>
        <w:rPr>
          <w:rFonts w:ascii="Verdana" w:eastAsia="Verdana" w:hAnsi="Verdana" w:cs="Verdana"/>
          <w:b/>
          <w:bCs/>
          <w:sz w:val="18"/>
          <w:szCs w:val="18"/>
          <w:u w:val="single"/>
        </w:rPr>
        <w:br w:type="page"/>
      </w:r>
    </w:p>
    <w:p w:rsidR="00EB1BE5" w:rsidRPr="008038B1" w:rsidRDefault="00EB1BE5" w:rsidP="008038B1">
      <w:pPr>
        <w:rPr>
          <w:rFonts w:ascii="Verdana" w:eastAsia="Verdana" w:hAnsi="Verdana" w:cs="Verdana"/>
          <w:b/>
          <w:bCs/>
          <w:sz w:val="18"/>
          <w:szCs w:val="18"/>
          <w:u w:val="single"/>
        </w:rPr>
      </w:pPr>
    </w:p>
    <w:sectPr w:rsidR="00EB1BE5" w:rsidRPr="008038B1" w:rsidSect="00D501CD">
      <w:headerReference w:type="default" r:id="rId10"/>
      <w:footerReference w:type="default" r:id="rId11"/>
      <w:headerReference w:type="first" r:id="rId12"/>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DB" w:rsidRDefault="004B76DB" w:rsidP="00D501CD">
      <w:r>
        <w:separator/>
      </w:r>
    </w:p>
  </w:endnote>
  <w:endnote w:type="continuationSeparator" w:id="0">
    <w:p w:rsidR="004B76DB" w:rsidRDefault="004B76DB" w:rsidP="00D5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04070"/>
      <w:docPartObj>
        <w:docPartGallery w:val="Page Numbers (Bottom of Page)"/>
        <w:docPartUnique/>
      </w:docPartObj>
    </w:sdtPr>
    <w:sdtEndPr/>
    <w:sdtContent>
      <w:p w:rsidR="000D4E2A" w:rsidRDefault="000D4E2A">
        <w:pPr>
          <w:pStyle w:val="Voettekst"/>
        </w:pPr>
        <w:r>
          <w:fldChar w:fldCharType="begin"/>
        </w:r>
        <w:r>
          <w:instrText>PAGE   \* MERGEFORMAT</w:instrText>
        </w:r>
        <w:r>
          <w:fldChar w:fldCharType="separate"/>
        </w:r>
        <w:r w:rsidR="008D7333">
          <w:rPr>
            <w:noProof/>
          </w:rPr>
          <w:t>10</w:t>
        </w:r>
        <w:r>
          <w:fldChar w:fldCharType="end"/>
        </w:r>
      </w:p>
    </w:sdtContent>
  </w:sdt>
  <w:p w:rsidR="000D4E2A" w:rsidRDefault="000D4E2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DB" w:rsidRDefault="004B76DB" w:rsidP="00D501CD">
      <w:r>
        <w:separator/>
      </w:r>
    </w:p>
  </w:footnote>
  <w:footnote w:type="continuationSeparator" w:id="0">
    <w:p w:rsidR="004B76DB" w:rsidRDefault="004B76DB" w:rsidP="00D5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2A" w:rsidRDefault="000D4E2A">
    <w:pPr>
      <w:pStyle w:val="Koptekst"/>
    </w:pPr>
    <w:r>
      <w:t>Eindverslag 2015 Buren</w:t>
    </w:r>
  </w:p>
  <w:p w:rsidR="000D4E2A" w:rsidRDefault="000D4E2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2A" w:rsidRDefault="000D4E2A">
    <w:pPr>
      <w:pStyle w:val="Koptekst"/>
    </w:pPr>
    <w:r>
      <w:t>Eindverslag 2015 Buren</w:t>
    </w:r>
  </w:p>
  <w:p w:rsidR="000D4E2A" w:rsidRDefault="000D4E2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03D"/>
    <w:multiLevelType w:val="hybridMultilevel"/>
    <w:tmpl w:val="DE54CD00"/>
    <w:lvl w:ilvl="0" w:tplc="8BC20DCE">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737BF4"/>
    <w:multiLevelType w:val="hybridMultilevel"/>
    <w:tmpl w:val="0EF050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40D08FF"/>
    <w:multiLevelType w:val="hybridMultilevel"/>
    <w:tmpl w:val="A6F6D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186385"/>
    <w:multiLevelType w:val="hybridMultilevel"/>
    <w:tmpl w:val="A970D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BC1523"/>
    <w:multiLevelType w:val="hybridMultilevel"/>
    <w:tmpl w:val="4BAA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BAC0481"/>
    <w:multiLevelType w:val="hybridMultilevel"/>
    <w:tmpl w:val="862E2DD8"/>
    <w:lvl w:ilvl="0" w:tplc="7B968B68">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234643"/>
    <w:multiLevelType w:val="hybridMultilevel"/>
    <w:tmpl w:val="79FC44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0EBC7920"/>
    <w:multiLevelType w:val="hybridMultilevel"/>
    <w:tmpl w:val="BC0ED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F8105AA"/>
    <w:multiLevelType w:val="hybridMultilevel"/>
    <w:tmpl w:val="0234F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FD05CCD"/>
    <w:multiLevelType w:val="hybridMultilevel"/>
    <w:tmpl w:val="F182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0814C6E"/>
    <w:multiLevelType w:val="hybridMultilevel"/>
    <w:tmpl w:val="B146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FE3468"/>
    <w:multiLevelType w:val="hybridMultilevel"/>
    <w:tmpl w:val="70527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8547438"/>
    <w:multiLevelType w:val="hybridMultilevel"/>
    <w:tmpl w:val="A3B27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92425DF"/>
    <w:multiLevelType w:val="hybridMultilevel"/>
    <w:tmpl w:val="4C3ABD16"/>
    <w:lvl w:ilvl="0" w:tplc="3F4A60A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A670F2E"/>
    <w:multiLevelType w:val="hybridMultilevel"/>
    <w:tmpl w:val="113ED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4AC17C1"/>
    <w:multiLevelType w:val="hybridMultilevel"/>
    <w:tmpl w:val="E6C81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528232C"/>
    <w:multiLevelType w:val="hybridMultilevel"/>
    <w:tmpl w:val="2F624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AEE2784"/>
    <w:multiLevelType w:val="hybridMultilevel"/>
    <w:tmpl w:val="7C58A154"/>
    <w:lvl w:ilvl="0" w:tplc="8BC20DCE">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2D5F30"/>
    <w:multiLevelType w:val="hybridMultilevel"/>
    <w:tmpl w:val="205A61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2EC75107"/>
    <w:multiLevelType w:val="hybridMultilevel"/>
    <w:tmpl w:val="74F69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76C5E4C"/>
    <w:multiLevelType w:val="hybridMultilevel"/>
    <w:tmpl w:val="9712F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9B059F1"/>
    <w:multiLevelType w:val="hybridMultilevel"/>
    <w:tmpl w:val="7E68D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A63203D"/>
    <w:multiLevelType w:val="hybridMultilevel"/>
    <w:tmpl w:val="E3E6B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C195C18"/>
    <w:multiLevelType w:val="hybridMultilevel"/>
    <w:tmpl w:val="A384AE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DB10008"/>
    <w:multiLevelType w:val="hybridMultilevel"/>
    <w:tmpl w:val="92543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F41742A"/>
    <w:multiLevelType w:val="hybridMultilevel"/>
    <w:tmpl w:val="9634B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2160E27"/>
    <w:multiLevelType w:val="hybridMultilevel"/>
    <w:tmpl w:val="35487D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nsid w:val="427F31D5"/>
    <w:multiLevelType w:val="hybridMultilevel"/>
    <w:tmpl w:val="00180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7C3295"/>
    <w:multiLevelType w:val="hybridMultilevel"/>
    <w:tmpl w:val="51A6C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58306E4"/>
    <w:multiLevelType w:val="hybridMultilevel"/>
    <w:tmpl w:val="EEDE4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5D95D25"/>
    <w:multiLevelType w:val="hybridMultilevel"/>
    <w:tmpl w:val="289675C0"/>
    <w:lvl w:ilvl="0" w:tplc="8BC20DCE">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6363DC1"/>
    <w:multiLevelType w:val="hybridMultilevel"/>
    <w:tmpl w:val="8D5692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nsid w:val="47E135BA"/>
    <w:multiLevelType w:val="hybridMultilevel"/>
    <w:tmpl w:val="B6546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9C96DA1"/>
    <w:multiLevelType w:val="hybridMultilevel"/>
    <w:tmpl w:val="5FD87806"/>
    <w:lvl w:ilvl="0" w:tplc="3F4A60AE">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A416AD2"/>
    <w:multiLevelType w:val="hybridMultilevel"/>
    <w:tmpl w:val="88A6A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C494A52"/>
    <w:multiLevelType w:val="hybridMultilevel"/>
    <w:tmpl w:val="FEB287FA"/>
    <w:lvl w:ilvl="0" w:tplc="3F4A60A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F51130B"/>
    <w:multiLevelType w:val="hybridMultilevel"/>
    <w:tmpl w:val="77125DD0"/>
    <w:lvl w:ilvl="0" w:tplc="8BC20DCE">
      <w:start w:val="2"/>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nsid w:val="54B31C6D"/>
    <w:multiLevelType w:val="hybridMultilevel"/>
    <w:tmpl w:val="8A926A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4C12D09"/>
    <w:multiLevelType w:val="hybridMultilevel"/>
    <w:tmpl w:val="C9681D84"/>
    <w:lvl w:ilvl="0" w:tplc="592C451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DDA5096"/>
    <w:multiLevelType w:val="hybridMultilevel"/>
    <w:tmpl w:val="8EC8F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F52093C"/>
    <w:multiLevelType w:val="hybridMultilevel"/>
    <w:tmpl w:val="3D1EF1E6"/>
    <w:lvl w:ilvl="0" w:tplc="8DBAB8D8">
      <w:start w:val="1"/>
      <w:numFmt w:val="decimal"/>
      <w:lvlText w:val="%1."/>
      <w:lvlJc w:val="left"/>
      <w:pPr>
        <w:tabs>
          <w:tab w:val="num" w:pos="1445"/>
        </w:tabs>
        <w:ind w:left="1445" w:hanging="645"/>
      </w:pPr>
      <w:rPr>
        <w:rFonts w:ascii="Verdana" w:eastAsia="Arial" w:hAnsi="Verdana" w:cs="Arial"/>
      </w:rPr>
    </w:lvl>
    <w:lvl w:ilvl="1" w:tplc="08090019">
      <w:start w:val="1"/>
      <w:numFmt w:val="lowerLetter"/>
      <w:lvlText w:val="%2."/>
      <w:lvlJc w:val="left"/>
      <w:pPr>
        <w:tabs>
          <w:tab w:val="num" w:pos="1880"/>
        </w:tabs>
        <w:ind w:left="1880" w:hanging="360"/>
      </w:pPr>
    </w:lvl>
    <w:lvl w:ilvl="2" w:tplc="0809001B">
      <w:start w:val="1"/>
      <w:numFmt w:val="lowerRoman"/>
      <w:lvlText w:val="%3."/>
      <w:lvlJc w:val="right"/>
      <w:pPr>
        <w:tabs>
          <w:tab w:val="num" w:pos="2600"/>
        </w:tabs>
        <w:ind w:left="2600" w:hanging="180"/>
      </w:pPr>
    </w:lvl>
    <w:lvl w:ilvl="3" w:tplc="0809000F">
      <w:start w:val="1"/>
      <w:numFmt w:val="decimal"/>
      <w:lvlText w:val="%4."/>
      <w:lvlJc w:val="left"/>
      <w:pPr>
        <w:tabs>
          <w:tab w:val="num" w:pos="3320"/>
        </w:tabs>
        <w:ind w:left="3320" w:hanging="360"/>
      </w:pPr>
    </w:lvl>
    <w:lvl w:ilvl="4" w:tplc="08090019">
      <w:start w:val="1"/>
      <w:numFmt w:val="lowerLetter"/>
      <w:lvlText w:val="%5."/>
      <w:lvlJc w:val="left"/>
      <w:pPr>
        <w:tabs>
          <w:tab w:val="num" w:pos="4040"/>
        </w:tabs>
        <w:ind w:left="4040" w:hanging="360"/>
      </w:pPr>
    </w:lvl>
    <w:lvl w:ilvl="5" w:tplc="0809001B">
      <w:start w:val="1"/>
      <w:numFmt w:val="lowerRoman"/>
      <w:lvlText w:val="%6."/>
      <w:lvlJc w:val="right"/>
      <w:pPr>
        <w:tabs>
          <w:tab w:val="num" w:pos="4760"/>
        </w:tabs>
        <w:ind w:left="4760" w:hanging="180"/>
      </w:pPr>
    </w:lvl>
    <w:lvl w:ilvl="6" w:tplc="0809000F">
      <w:start w:val="1"/>
      <w:numFmt w:val="decimal"/>
      <w:lvlText w:val="%7."/>
      <w:lvlJc w:val="left"/>
      <w:pPr>
        <w:tabs>
          <w:tab w:val="num" w:pos="5480"/>
        </w:tabs>
        <w:ind w:left="5480" w:hanging="360"/>
      </w:pPr>
    </w:lvl>
    <w:lvl w:ilvl="7" w:tplc="08090019">
      <w:start w:val="1"/>
      <w:numFmt w:val="lowerLetter"/>
      <w:lvlText w:val="%8."/>
      <w:lvlJc w:val="left"/>
      <w:pPr>
        <w:tabs>
          <w:tab w:val="num" w:pos="6200"/>
        </w:tabs>
        <w:ind w:left="6200" w:hanging="360"/>
      </w:pPr>
    </w:lvl>
    <w:lvl w:ilvl="8" w:tplc="0809001B">
      <w:start w:val="1"/>
      <w:numFmt w:val="lowerRoman"/>
      <w:lvlText w:val="%9."/>
      <w:lvlJc w:val="right"/>
      <w:pPr>
        <w:tabs>
          <w:tab w:val="num" w:pos="6920"/>
        </w:tabs>
        <w:ind w:left="6920" w:hanging="180"/>
      </w:pPr>
    </w:lvl>
  </w:abstractNum>
  <w:abstractNum w:abstractNumId="41">
    <w:nsid w:val="60BF379E"/>
    <w:multiLevelType w:val="hybridMultilevel"/>
    <w:tmpl w:val="C6042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3C83C92"/>
    <w:multiLevelType w:val="hybridMultilevel"/>
    <w:tmpl w:val="E230E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82C1C0C"/>
    <w:multiLevelType w:val="hybridMultilevel"/>
    <w:tmpl w:val="429E28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4">
    <w:nsid w:val="6A550199"/>
    <w:multiLevelType w:val="hybridMultilevel"/>
    <w:tmpl w:val="F2C88B2C"/>
    <w:lvl w:ilvl="0" w:tplc="3F4A60AE">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6B0618F4"/>
    <w:multiLevelType w:val="hybridMultilevel"/>
    <w:tmpl w:val="DE48F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6B1E2864"/>
    <w:multiLevelType w:val="hybridMultilevel"/>
    <w:tmpl w:val="6FA6B9F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7">
    <w:nsid w:val="6EE5137E"/>
    <w:multiLevelType w:val="hybridMultilevel"/>
    <w:tmpl w:val="E80240AE"/>
    <w:lvl w:ilvl="0" w:tplc="8BC20DCE">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7EF506A"/>
    <w:multiLevelType w:val="hybridMultilevel"/>
    <w:tmpl w:val="14EAD7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ED218F0"/>
    <w:multiLevelType w:val="hybridMultilevel"/>
    <w:tmpl w:val="66623A2E"/>
    <w:lvl w:ilvl="0" w:tplc="3F4A60AE">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0"/>
  </w:num>
  <w:num w:numId="4">
    <w:abstractNumId w:val="2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1"/>
  </w:num>
  <w:num w:numId="8">
    <w:abstractNumId w:val="28"/>
  </w:num>
  <w:num w:numId="9">
    <w:abstractNumId w:val="14"/>
  </w:num>
  <w:num w:numId="10">
    <w:abstractNumId w:val="26"/>
  </w:num>
  <w:num w:numId="11">
    <w:abstractNumId w:val="46"/>
  </w:num>
  <w:num w:numId="12">
    <w:abstractNumId w:val="48"/>
  </w:num>
  <w:num w:numId="13">
    <w:abstractNumId w:val="20"/>
  </w:num>
  <w:num w:numId="14">
    <w:abstractNumId w:val="11"/>
  </w:num>
  <w:num w:numId="15">
    <w:abstractNumId w:val="35"/>
  </w:num>
  <w:num w:numId="16">
    <w:abstractNumId w:val="21"/>
  </w:num>
  <w:num w:numId="17">
    <w:abstractNumId w:val="49"/>
  </w:num>
  <w:num w:numId="18">
    <w:abstractNumId w:val="44"/>
  </w:num>
  <w:num w:numId="19">
    <w:abstractNumId w:val="1"/>
  </w:num>
  <w:num w:numId="20">
    <w:abstractNumId w:val="13"/>
  </w:num>
  <w:num w:numId="21">
    <w:abstractNumId w:val="33"/>
  </w:num>
  <w:num w:numId="22">
    <w:abstractNumId w:val="37"/>
  </w:num>
  <w:num w:numId="23">
    <w:abstractNumId w:val="23"/>
  </w:num>
  <w:num w:numId="24">
    <w:abstractNumId w:val="42"/>
  </w:num>
  <w:num w:numId="25">
    <w:abstractNumId w:val="4"/>
  </w:num>
  <w:num w:numId="26">
    <w:abstractNumId w:val="2"/>
  </w:num>
  <w:num w:numId="27">
    <w:abstractNumId w:val="24"/>
  </w:num>
  <w:num w:numId="28">
    <w:abstractNumId w:val="7"/>
  </w:num>
  <w:num w:numId="29">
    <w:abstractNumId w:val="16"/>
  </w:num>
  <w:num w:numId="30">
    <w:abstractNumId w:val="34"/>
  </w:num>
  <w:num w:numId="31">
    <w:abstractNumId w:val="22"/>
  </w:num>
  <w:num w:numId="32">
    <w:abstractNumId w:val="8"/>
  </w:num>
  <w:num w:numId="33">
    <w:abstractNumId w:val="17"/>
  </w:num>
  <w:num w:numId="34">
    <w:abstractNumId w:val="47"/>
  </w:num>
  <w:num w:numId="35">
    <w:abstractNumId w:val="36"/>
  </w:num>
  <w:num w:numId="36">
    <w:abstractNumId w:val="6"/>
  </w:num>
  <w:num w:numId="37">
    <w:abstractNumId w:val="43"/>
  </w:num>
  <w:num w:numId="38">
    <w:abstractNumId w:val="29"/>
  </w:num>
  <w:num w:numId="39">
    <w:abstractNumId w:val="39"/>
  </w:num>
  <w:num w:numId="40">
    <w:abstractNumId w:val="15"/>
  </w:num>
  <w:num w:numId="41">
    <w:abstractNumId w:val="27"/>
  </w:num>
  <w:num w:numId="42">
    <w:abstractNumId w:val="30"/>
  </w:num>
  <w:num w:numId="43">
    <w:abstractNumId w:val="38"/>
  </w:num>
  <w:num w:numId="44">
    <w:abstractNumId w:val="9"/>
  </w:num>
  <w:num w:numId="45">
    <w:abstractNumId w:val="45"/>
  </w:num>
  <w:num w:numId="46">
    <w:abstractNumId w:val="32"/>
  </w:num>
  <w:num w:numId="47">
    <w:abstractNumId w:val="19"/>
  </w:num>
  <w:num w:numId="48">
    <w:abstractNumId w:val="18"/>
  </w:num>
  <w:num w:numId="49">
    <w:abstractNumId w:val="12"/>
  </w:num>
  <w:num w:numId="5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26"/>
    <w:rsid w:val="0000078E"/>
    <w:rsid w:val="00004E6A"/>
    <w:rsid w:val="000055BE"/>
    <w:rsid w:val="000107C1"/>
    <w:rsid w:val="00013A39"/>
    <w:rsid w:val="000207EC"/>
    <w:rsid w:val="00022DDA"/>
    <w:rsid w:val="000253FF"/>
    <w:rsid w:val="00027002"/>
    <w:rsid w:val="0003302A"/>
    <w:rsid w:val="00037372"/>
    <w:rsid w:val="00040A87"/>
    <w:rsid w:val="00044BCC"/>
    <w:rsid w:val="00050968"/>
    <w:rsid w:val="00052501"/>
    <w:rsid w:val="00056EA2"/>
    <w:rsid w:val="00057B94"/>
    <w:rsid w:val="00057EAA"/>
    <w:rsid w:val="00064580"/>
    <w:rsid w:val="000648DB"/>
    <w:rsid w:val="00065CB9"/>
    <w:rsid w:val="00066638"/>
    <w:rsid w:val="0007379B"/>
    <w:rsid w:val="00081C4A"/>
    <w:rsid w:val="0009156A"/>
    <w:rsid w:val="000941DB"/>
    <w:rsid w:val="00096E0F"/>
    <w:rsid w:val="000A1FD6"/>
    <w:rsid w:val="000A28F7"/>
    <w:rsid w:val="000A5310"/>
    <w:rsid w:val="000B0785"/>
    <w:rsid w:val="000B0AED"/>
    <w:rsid w:val="000B3855"/>
    <w:rsid w:val="000B3CE6"/>
    <w:rsid w:val="000C1343"/>
    <w:rsid w:val="000C59C6"/>
    <w:rsid w:val="000C60DE"/>
    <w:rsid w:val="000D4E2A"/>
    <w:rsid w:val="000E47D9"/>
    <w:rsid w:val="000E742F"/>
    <w:rsid w:val="000F0852"/>
    <w:rsid w:val="000F2363"/>
    <w:rsid w:val="000F25F3"/>
    <w:rsid w:val="000F4C19"/>
    <w:rsid w:val="00112609"/>
    <w:rsid w:val="00113B91"/>
    <w:rsid w:val="00115C45"/>
    <w:rsid w:val="001210D8"/>
    <w:rsid w:val="00132142"/>
    <w:rsid w:val="00136CB2"/>
    <w:rsid w:val="001442B1"/>
    <w:rsid w:val="00150AF4"/>
    <w:rsid w:val="001526F0"/>
    <w:rsid w:val="00162907"/>
    <w:rsid w:val="001710BE"/>
    <w:rsid w:val="00173447"/>
    <w:rsid w:val="001774B2"/>
    <w:rsid w:val="00177FC5"/>
    <w:rsid w:val="00181BD1"/>
    <w:rsid w:val="001828F7"/>
    <w:rsid w:val="00184721"/>
    <w:rsid w:val="0019221A"/>
    <w:rsid w:val="001A5361"/>
    <w:rsid w:val="001A7821"/>
    <w:rsid w:val="001B19F7"/>
    <w:rsid w:val="001B1D38"/>
    <w:rsid w:val="001D09CF"/>
    <w:rsid w:val="001D25DF"/>
    <w:rsid w:val="001D2A39"/>
    <w:rsid w:val="001D6403"/>
    <w:rsid w:val="001D78AA"/>
    <w:rsid w:val="001E1FD9"/>
    <w:rsid w:val="001E432F"/>
    <w:rsid w:val="001E6594"/>
    <w:rsid w:val="001E7603"/>
    <w:rsid w:val="001F287A"/>
    <w:rsid w:val="00206ECF"/>
    <w:rsid w:val="0021249B"/>
    <w:rsid w:val="00213BF7"/>
    <w:rsid w:val="00215D58"/>
    <w:rsid w:val="00233349"/>
    <w:rsid w:val="0023448F"/>
    <w:rsid w:val="00241434"/>
    <w:rsid w:val="00253D25"/>
    <w:rsid w:val="00255769"/>
    <w:rsid w:val="00256891"/>
    <w:rsid w:val="002617F8"/>
    <w:rsid w:val="00261CCA"/>
    <w:rsid w:val="0026762A"/>
    <w:rsid w:val="0027280F"/>
    <w:rsid w:val="00275663"/>
    <w:rsid w:val="0027626B"/>
    <w:rsid w:val="00280F38"/>
    <w:rsid w:val="002853DB"/>
    <w:rsid w:val="00287E9B"/>
    <w:rsid w:val="002928E9"/>
    <w:rsid w:val="002A0959"/>
    <w:rsid w:val="002A6973"/>
    <w:rsid w:val="002B1743"/>
    <w:rsid w:val="002B17F1"/>
    <w:rsid w:val="002B4F2E"/>
    <w:rsid w:val="002B6DC7"/>
    <w:rsid w:val="002C261E"/>
    <w:rsid w:val="002C4FD1"/>
    <w:rsid w:val="002D06E6"/>
    <w:rsid w:val="002D09AC"/>
    <w:rsid w:val="002D30B5"/>
    <w:rsid w:val="002E099B"/>
    <w:rsid w:val="002E6E10"/>
    <w:rsid w:val="002E7AED"/>
    <w:rsid w:val="002E7C65"/>
    <w:rsid w:val="002F5471"/>
    <w:rsid w:val="003070D4"/>
    <w:rsid w:val="00307AD1"/>
    <w:rsid w:val="00314394"/>
    <w:rsid w:val="00316589"/>
    <w:rsid w:val="00325F08"/>
    <w:rsid w:val="0032630D"/>
    <w:rsid w:val="00333435"/>
    <w:rsid w:val="003340A3"/>
    <w:rsid w:val="00334EF8"/>
    <w:rsid w:val="00345624"/>
    <w:rsid w:val="003477EA"/>
    <w:rsid w:val="00351647"/>
    <w:rsid w:val="00351798"/>
    <w:rsid w:val="003543CC"/>
    <w:rsid w:val="00354A02"/>
    <w:rsid w:val="00355DD5"/>
    <w:rsid w:val="003656E7"/>
    <w:rsid w:val="003658E6"/>
    <w:rsid w:val="0036613A"/>
    <w:rsid w:val="0036632D"/>
    <w:rsid w:val="0036681F"/>
    <w:rsid w:val="003674FA"/>
    <w:rsid w:val="00372860"/>
    <w:rsid w:val="00372C18"/>
    <w:rsid w:val="0038079D"/>
    <w:rsid w:val="003821CA"/>
    <w:rsid w:val="003909AB"/>
    <w:rsid w:val="00391055"/>
    <w:rsid w:val="0039252A"/>
    <w:rsid w:val="003934B3"/>
    <w:rsid w:val="003967DC"/>
    <w:rsid w:val="00396D1C"/>
    <w:rsid w:val="003B47C5"/>
    <w:rsid w:val="003C0598"/>
    <w:rsid w:val="003C1184"/>
    <w:rsid w:val="003C338B"/>
    <w:rsid w:val="003C569A"/>
    <w:rsid w:val="003D14B0"/>
    <w:rsid w:val="003D2BA0"/>
    <w:rsid w:val="003D5CBD"/>
    <w:rsid w:val="003D608B"/>
    <w:rsid w:val="003E279A"/>
    <w:rsid w:val="003F00A2"/>
    <w:rsid w:val="003F0A7A"/>
    <w:rsid w:val="003F1629"/>
    <w:rsid w:val="004011D4"/>
    <w:rsid w:val="00401F92"/>
    <w:rsid w:val="004044FA"/>
    <w:rsid w:val="00405527"/>
    <w:rsid w:val="004064F5"/>
    <w:rsid w:val="00410619"/>
    <w:rsid w:val="00411F77"/>
    <w:rsid w:val="004272CE"/>
    <w:rsid w:val="004343D8"/>
    <w:rsid w:val="004350D7"/>
    <w:rsid w:val="00452C61"/>
    <w:rsid w:val="00454F71"/>
    <w:rsid w:val="00456AB5"/>
    <w:rsid w:val="00457ADC"/>
    <w:rsid w:val="00463251"/>
    <w:rsid w:val="00465E43"/>
    <w:rsid w:val="00471275"/>
    <w:rsid w:val="0048400C"/>
    <w:rsid w:val="004852F6"/>
    <w:rsid w:val="00485E8F"/>
    <w:rsid w:val="004964DF"/>
    <w:rsid w:val="004B1564"/>
    <w:rsid w:val="004B5120"/>
    <w:rsid w:val="004B51DC"/>
    <w:rsid w:val="004B576F"/>
    <w:rsid w:val="004B76DB"/>
    <w:rsid w:val="004C0AA5"/>
    <w:rsid w:val="004C1B3F"/>
    <w:rsid w:val="004C60F3"/>
    <w:rsid w:val="004C7995"/>
    <w:rsid w:val="004D2A4A"/>
    <w:rsid w:val="004D5D2F"/>
    <w:rsid w:val="004D768B"/>
    <w:rsid w:val="004F0738"/>
    <w:rsid w:val="004F53EE"/>
    <w:rsid w:val="004F7DCA"/>
    <w:rsid w:val="00500035"/>
    <w:rsid w:val="005013AD"/>
    <w:rsid w:val="005022FA"/>
    <w:rsid w:val="005058E5"/>
    <w:rsid w:val="00525C23"/>
    <w:rsid w:val="00526E11"/>
    <w:rsid w:val="00527E59"/>
    <w:rsid w:val="005310C5"/>
    <w:rsid w:val="00535716"/>
    <w:rsid w:val="005369EC"/>
    <w:rsid w:val="0054051F"/>
    <w:rsid w:val="0054135D"/>
    <w:rsid w:val="00545D9E"/>
    <w:rsid w:val="005462B7"/>
    <w:rsid w:val="005515C8"/>
    <w:rsid w:val="005529F7"/>
    <w:rsid w:val="005558B5"/>
    <w:rsid w:val="00556034"/>
    <w:rsid w:val="005566FA"/>
    <w:rsid w:val="00562A65"/>
    <w:rsid w:val="00562CB0"/>
    <w:rsid w:val="0056569B"/>
    <w:rsid w:val="005703EA"/>
    <w:rsid w:val="00571C0E"/>
    <w:rsid w:val="0057302D"/>
    <w:rsid w:val="00575EFE"/>
    <w:rsid w:val="00585F06"/>
    <w:rsid w:val="005906B8"/>
    <w:rsid w:val="00591F0F"/>
    <w:rsid w:val="00592FA5"/>
    <w:rsid w:val="005B24C2"/>
    <w:rsid w:val="005C0D6D"/>
    <w:rsid w:val="005C1724"/>
    <w:rsid w:val="005C1B12"/>
    <w:rsid w:val="005C42AD"/>
    <w:rsid w:val="005C58EF"/>
    <w:rsid w:val="005D04E9"/>
    <w:rsid w:val="005D2ECB"/>
    <w:rsid w:val="005E4176"/>
    <w:rsid w:val="005F3781"/>
    <w:rsid w:val="005F3B1A"/>
    <w:rsid w:val="005F4148"/>
    <w:rsid w:val="005F51C4"/>
    <w:rsid w:val="006038AA"/>
    <w:rsid w:val="00606375"/>
    <w:rsid w:val="006113E1"/>
    <w:rsid w:val="00625A3E"/>
    <w:rsid w:val="00627215"/>
    <w:rsid w:val="00641094"/>
    <w:rsid w:val="006469E3"/>
    <w:rsid w:val="00657ADC"/>
    <w:rsid w:val="006633F5"/>
    <w:rsid w:val="006637FE"/>
    <w:rsid w:val="00670846"/>
    <w:rsid w:val="00675E1A"/>
    <w:rsid w:val="0067698D"/>
    <w:rsid w:val="00681190"/>
    <w:rsid w:val="00683317"/>
    <w:rsid w:val="006A0AD1"/>
    <w:rsid w:val="006A727B"/>
    <w:rsid w:val="006B1344"/>
    <w:rsid w:val="006B1CBF"/>
    <w:rsid w:val="006B390E"/>
    <w:rsid w:val="006B5BC0"/>
    <w:rsid w:val="006C0D29"/>
    <w:rsid w:val="006C20FB"/>
    <w:rsid w:val="006C2A82"/>
    <w:rsid w:val="006C49C9"/>
    <w:rsid w:val="006D19C7"/>
    <w:rsid w:val="006D2D7E"/>
    <w:rsid w:val="006E29AB"/>
    <w:rsid w:val="006E4B9B"/>
    <w:rsid w:val="006E4BD3"/>
    <w:rsid w:val="006E5C32"/>
    <w:rsid w:val="006F19B0"/>
    <w:rsid w:val="007000F3"/>
    <w:rsid w:val="007003FA"/>
    <w:rsid w:val="007008DF"/>
    <w:rsid w:val="00700E72"/>
    <w:rsid w:val="007052BE"/>
    <w:rsid w:val="00710C7F"/>
    <w:rsid w:val="00714296"/>
    <w:rsid w:val="007142C0"/>
    <w:rsid w:val="007154EF"/>
    <w:rsid w:val="007161E9"/>
    <w:rsid w:val="00720063"/>
    <w:rsid w:val="00720833"/>
    <w:rsid w:val="00721945"/>
    <w:rsid w:val="007258A7"/>
    <w:rsid w:val="007405D1"/>
    <w:rsid w:val="007435B6"/>
    <w:rsid w:val="00743933"/>
    <w:rsid w:val="00751514"/>
    <w:rsid w:val="00756CC5"/>
    <w:rsid w:val="00763425"/>
    <w:rsid w:val="0076466E"/>
    <w:rsid w:val="00765495"/>
    <w:rsid w:val="007718A7"/>
    <w:rsid w:val="00772C53"/>
    <w:rsid w:val="00772CAB"/>
    <w:rsid w:val="0077367C"/>
    <w:rsid w:val="00777008"/>
    <w:rsid w:val="00786AF8"/>
    <w:rsid w:val="007927F0"/>
    <w:rsid w:val="007928C7"/>
    <w:rsid w:val="00796E01"/>
    <w:rsid w:val="007A3F71"/>
    <w:rsid w:val="007A417B"/>
    <w:rsid w:val="007A5B0A"/>
    <w:rsid w:val="007A66EC"/>
    <w:rsid w:val="007B1168"/>
    <w:rsid w:val="007B3425"/>
    <w:rsid w:val="007B3C23"/>
    <w:rsid w:val="007B6785"/>
    <w:rsid w:val="007B7DF7"/>
    <w:rsid w:val="007B7F8A"/>
    <w:rsid w:val="007C2C6B"/>
    <w:rsid w:val="007D4B4E"/>
    <w:rsid w:val="007E51B3"/>
    <w:rsid w:val="007F78BA"/>
    <w:rsid w:val="00800B2C"/>
    <w:rsid w:val="0080134F"/>
    <w:rsid w:val="00803136"/>
    <w:rsid w:val="008038B1"/>
    <w:rsid w:val="00805AE9"/>
    <w:rsid w:val="00807BA0"/>
    <w:rsid w:val="008137EF"/>
    <w:rsid w:val="0081508F"/>
    <w:rsid w:val="00817FAD"/>
    <w:rsid w:val="008205D3"/>
    <w:rsid w:val="00821309"/>
    <w:rsid w:val="0082244E"/>
    <w:rsid w:val="008228D6"/>
    <w:rsid w:val="0082467F"/>
    <w:rsid w:val="00825B14"/>
    <w:rsid w:val="008264AB"/>
    <w:rsid w:val="00826D1C"/>
    <w:rsid w:val="0083249A"/>
    <w:rsid w:val="00835455"/>
    <w:rsid w:val="00840B71"/>
    <w:rsid w:val="008410E5"/>
    <w:rsid w:val="00843B3D"/>
    <w:rsid w:val="00843D5D"/>
    <w:rsid w:val="00844077"/>
    <w:rsid w:val="00845E52"/>
    <w:rsid w:val="00847C19"/>
    <w:rsid w:val="00852DE1"/>
    <w:rsid w:val="00865A81"/>
    <w:rsid w:val="00866437"/>
    <w:rsid w:val="0086792F"/>
    <w:rsid w:val="00870051"/>
    <w:rsid w:val="008746F3"/>
    <w:rsid w:val="00884EE8"/>
    <w:rsid w:val="00892847"/>
    <w:rsid w:val="008A207E"/>
    <w:rsid w:val="008A2FD1"/>
    <w:rsid w:val="008A361C"/>
    <w:rsid w:val="008A41ED"/>
    <w:rsid w:val="008B22F2"/>
    <w:rsid w:val="008B3594"/>
    <w:rsid w:val="008C0132"/>
    <w:rsid w:val="008C185C"/>
    <w:rsid w:val="008C74D8"/>
    <w:rsid w:val="008D1EC0"/>
    <w:rsid w:val="008D24CB"/>
    <w:rsid w:val="008D4B16"/>
    <w:rsid w:val="008D7333"/>
    <w:rsid w:val="008E1782"/>
    <w:rsid w:val="008E620D"/>
    <w:rsid w:val="008E6CAE"/>
    <w:rsid w:val="008F1003"/>
    <w:rsid w:val="008F1A77"/>
    <w:rsid w:val="008F5005"/>
    <w:rsid w:val="0090713F"/>
    <w:rsid w:val="00911157"/>
    <w:rsid w:val="009151CC"/>
    <w:rsid w:val="009211AF"/>
    <w:rsid w:val="0092200A"/>
    <w:rsid w:val="00924974"/>
    <w:rsid w:val="0092562A"/>
    <w:rsid w:val="009276D3"/>
    <w:rsid w:val="00931D7E"/>
    <w:rsid w:val="00932A25"/>
    <w:rsid w:val="00934B59"/>
    <w:rsid w:val="009442A3"/>
    <w:rsid w:val="009556EE"/>
    <w:rsid w:val="00960080"/>
    <w:rsid w:val="00967ABA"/>
    <w:rsid w:val="009769CD"/>
    <w:rsid w:val="0098119C"/>
    <w:rsid w:val="009816A3"/>
    <w:rsid w:val="00981CB8"/>
    <w:rsid w:val="009821F6"/>
    <w:rsid w:val="00990653"/>
    <w:rsid w:val="0099107F"/>
    <w:rsid w:val="009917E2"/>
    <w:rsid w:val="00994180"/>
    <w:rsid w:val="00994E47"/>
    <w:rsid w:val="009962AA"/>
    <w:rsid w:val="009A62C2"/>
    <w:rsid w:val="009B06A6"/>
    <w:rsid w:val="009B0C74"/>
    <w:rsid w:val="009B1592"/>
    <w:rsid w:val="009B2621"/>
    <w:rsid w:val="009B4E93"/>
    <w:rsid w:val="009B7249"/>
    <w:rsid w:val="009D5806"/>
    <w:rsid w:val="009E6615"/>
    <w:rsid w:val="009E7348"/>
    <w:rsid w:val="009F1BEF"/>
    <w:rsid w:val="009F1D24"/>
    <w:rsid w:val="009F25A4"/>
    <w:rsid w:val="009F7048"/>
    <w:rsid w:val="00A019E6"/>
    <w:rsid w:val="00A02BE4"/>
    <w:rsid w:val="00A03E7F"/>
    <w:rsid w:val="00A07285"/>
    <w:rsid w:val="00A12FD2"/>
    <w:rsid w:val="00A13ACB"/>
    <w:rsid w:val="00A15B3A"/>
    <w:rsid w:val="00A16B9A"/>
    <w:rsid w:val="00A17556"/>
    <w:rsid w:val="00A228A5"/>
    <w:rsid w:val="00A300CA"/>
    <w:rsid w:val="00A313E7"/>
    <w:rsid w:val="00A3678D"/>
    <w:rsid w:val="00A36B6B"/>
    <w:rsid w:val="00A47A1E"/>
    <w:rsid w:val="00A537F3"/>
    <w:rsid w:val="00A65393"/>
    <w:rsid w:val="00A75621"/>
    <w:rsid w:val="00A76542"/>
    <w:rsid w:val="00A768A7"/>
    <w:rsid w:val="00A82323"/>
    <w:rsid w:val="00A85D2C"/>
    <w:rsid w:val="00A91C7D"/>
    <w:rsid w:val="00AB48F6"/>
    <w:rsid w:val="00AB5FC3"/>
    <w:rsid w:val="00AB6594"/>
    <w:rsid w:val="00AC12F7"/>
    <w:rsid w:val="00AC2798"/>
    <w:rsid w:val="00AC6FC5"/>
    <w:rsid w:val="00AC7D38"/>
    <w:rsid w:val="00AD0CA5"/>
    <w:rsid w:val="00AD7A4C"/>
    <w:rsid w:val="00AE2033"/>
    <w:rsid w:val="00AE3B3D"/>
    <w:rsid w:val="00AE40D8"/>
    <w:rsid w:val="00AE78A1"/>
    <w:rsid w:val="00B00F71"/>
    <w:rsid w:val="00B06BB8"/>
    <w:rsid w:val="00B14611"/>
    <w:rsid w:val="00B1622F"/>
    <w:rsid w:val="00B30043"/>
    <w:rsid w:val="00B37C65"/>
    <w:rsid w:val="00B50D3B"/>
    <w:rsid w:val="00B5195B"/>
    <w:rsid w:val="00B53E62"/>
    <w:rsid w:val="00B635AD"/>
    <w:rsid w:val="00B63F9F"/>
    <w:rsid w:val="00B64F62"/>
    <w:rsid w:val="00B65E4E"/>
    <w:rsid w:val="00B661AC"/>
    <w:rsid w:val="00B70D9B"/>
    <w:rsid w:val="00B71A6A"/>
    <w:rsid w:val="00B7573E"/>
    <w:rsid w:val="00B77082"/>
    <w:rsid w:val="00B80ABB"/>
    <w:rsid w:val="00B81E34"/>
    <w:rsid w:val="00B83288"/>
    <w:rsid w:val="00B8513A"/>
    <w:rsid w:val="00BA5774"/>
    <w:rsid w:val="00BA6D6F"/>
    <w:rsid w:val="00BB65EA"/>
    <w:rsid w:val="00BC1279"/>
    <w:rsid w:val="00BC5888"/>
    <w:rsid w:val="00BC7F29"/>
    <w:rsid w:val="00BD23EE"/>
    <w:rsid w:val="00BD7E00"/>
    <w:rsid w:val="00BF1038"/>
    <w:rsid w:val="00BF1634"/>
    <w:rsid w:val="00BF383A"/>
    <w:rsid w:val="00BF472B"/>
    <w:rsid w:val="00BF784E"/>
    <w:rsid w:val="00C00750"/>
    <w:rsid w:val="00C0165E"/>
    <w:rsid w:val="00C065BC"/>
    <w:rsid w:val="00C11757"/>
    <w:rsid w:val="00C11D7A"/>
    <w:rsid w:val="00C133A5"/>
    <w:rsid w:val="00C14158"/>
    <w:rsid w:val="00C15576"/>
    <w:rsid w:val="00C20DA3"/>
    <w:rsid w:val="00C22374"/>
    <w:rsid w:val="00C250AC"/>
    <w:rsid w:val="00C26EBE"/>
    <w:rsid w:val="00C3065E"/>
    <w:rsid w:val="00C313EB"/>
    <w:rsid w:val="00C33AEA"/>
    <w:rsid w:val="00C35B8A"/>
    <w:rsid w:val="00C35F5A"/>
    <w:rsid w:val="00C40DEF"/>
    <w:rsid w:val="00C44FAA"/>
    <w:rsid w:val="00C62DE3"/>
    <w:rsid w:val="00C66D0A"/>
    <w:rsid w:val="00C73150"/>
    <w:rsid w:val="00C73E0D"/>
    <w:rsid w:val="00C765E1"/>
    <w:rsid w:val="00C76ABB"/>
    <w:rsid w:val="00C816F3"/>
    <w:rsid w:val="00C86486"/>
    <w:rsid w:val="00C86642"/>
    <w:rsid w:val="00C86D65"/>
    <w:rsid w:val="00CA4742"/>
    <w:rsid w:val="00CB24B3"/>
    <w:rsid w:val="00CC0304"/>
    <w:rsid w:val="00CC0330"/>
    <w:rsid w:val="00CC7961"/>
    <w:rsid w:val="00CD7AC8"/>
    <w:rsid w:val="00CE0079"/>
    <w:rsid w:val="00CE0BE5"/>
    <w:rsid w:val="00CE1E0A"/>
    <w:rsid w:val="00CE5300"/>
    <w:rsid w:val="00CE7E7F"/>
    <w:rsid w:val="00CF10AC"/>
    <w:rsid w:val="00CF338B"/>
    <w:rsid w:val="00D04945"/>
    <w:rsid w:val="00D105FB"/>
    <w:rsid w:val="00D14BA3"/>
    <w:rsid w:val="00D20C7C"/>
    <w:rsid w:val="00D23336"/>
    <w:rsid w:val="00D30F95"/>
    <w:rsid w:val="00D357F7"/>
    <w:rsid w:val="00D46428"/>
    <w:rsid w:val="00D46DAC"/>
    <w:rsid w:val="00D4750C"/>
    <w:rsid w:val="00D501CD"/>
    <w:rsid w:val="00D53A9B"/>
    <w:rsid w:val="00D548FE"/>
    <w:rsid w:val="00D5534A"/>
    <w:rsid w:val="00D56E70"/>
    <w:rsid w:val="00D62479"/>
    <w:rsid w:val="00D67BA0"/>
    <w:rsid w:val="00D741EC"/>
    <w:rsid w:val="00D74392"/>
    <w:rsid w:val="00D765E3"/>
    <w:rsid w:val="00D82140"/>
    <w:rsid w:val="00D872A7"/>
    <w:rsid w:val="00D909BD"/>
    <w:rsid w:val="00D95016"/>
    <w:rsid w:val="00DB2D03"/>
    <w:rsid w:val="00DB3AAB"/>
    <w:rsid w:val="00DB6D0B"/>
    <w:rsid w:val="00DC284D"/>
    <w:rsid w:val="00DC7A19"/>
    <w:rsid w:val="00DD37BB"/>
    <w:rsid w:val="00DE31FE"/>
    <w:rsid w:val="00DE4160"/>
    <w:rsid w:val="00DF3330"/>
    <w:rsid w:val="00DF745C"/>
    <w:rsid w:val="00E00283"/>
    <w:rsid w:val="00E0196F"/>
    <w:rsid w:val="00E01AC6"/>
    <w:rsid w:val="00E04D87"/>
    <w:rsid w:val="00E112D0"/>
    <w:rsid w:val="00E121CF"/>
    <w:rsid w:val="00E160EA"/>
    <w:rsid w:val="00E23CCC"/>
    <w:rsid w:val="00E246A0"/>
    <w:rsid w:val="00E32A11"/>
    <w:rsid w:val="00E33B6A"/>
    <w:rsid w:val="00E345F7"/>
    <w:rsid w:val="00E35307"/>
    <w:rsid w:val="00E41B99"/>
    <w:rsid w:val="00E44E6D"/>
    <w:rsid w:val="00E46136"/>
    <w:rsid w:val="00E465C7"/>
    <w:rsid w:val="00E53BA9"/>
    <w:rsid w:val="00E56663"/>
    <w:rsid w:val="00E56A45"/>
    <w:rsid w:val="00E71127"/>
    <w:rsid w:val="00E71FA4"/>
    <w:rsid w:val="00E72C41"/>
    <w:rsid w:val="00E80011"/>
    <w:rsid w:val="00E81889"/>
    <w:rsid w:val="00E900B3"/>
    <w:rsid w:val="00E914DB"/>
    <w:rsid w:val="00EA4CC8"/>
    <w:rsid w:val="00EA55D7"/>
    <w:rsid w:val="00EA7A0E"/>
    <w:rsid w:val="00EB01DB"/>
    <w:rsid w:val="00EB1BE5"/>
    <w:rsid w:val="00EB2910"/>
    <w:rsid w:val="00EC14C5"/>
    <w:rsid w:val="00EC5DDB"/>
    <w:rsid w:val="00EE0A9E"/>
    <w:rsid w:val="00EE1630"/>
    <w:rsid w:val="00EE273D"/>
    <w:rsid w:val="00EE325D"/>
    <w:rsid w:val="00EE5A95"/>
    <w:rsid w:val="00EE5ED3"/>
    <w:rsid w:val="00EF5E36"/>
    <w:rsid w:val="00F02E4F"/>
    <w:rsid w:val="00F07119"/>
    <w:rsid w:val="00F211BB"/>
    <w:rsid w:val="00F22931"/>
    <w:rsid w:val="00F25DA3"/>
    <w:rsid w:val="00F30B18"/>
    <w:rsid w:val="00F3468D"/>
    <w:rsid w:val="00F35C76"/>
    <w:rsid w:val="00F40026"/>
    <w:rsid w:val="00F44493"/>
    <w:rsid w:val="00F4742F"/>
    <w:rsid w:val="00F51B31"/>
    <w:rsid w:val="00F57041"/>
    <w:rsid w:val="00F57510"/>
    <w:rsid w:val="00F61638"/>
    <w:rsid w:val="00F62FED"/>
    <w:rsid w:val="00F64026"/>
    <w:rsid w:val="00F646CE"/>
    <w:rsid w:val="00F721FB"/>
    <w:rsid w:val="00F80343"/>
    <w:rsid w:val="00F86634"/>
    <w:rsid w:val="00F9766E"/>
    <w:rsid w:val="00FA23AE"/>
    <w:rsid w:val="00FA391B"/>
    <w:rsid w:val="00FB3EC3"/>
    <w:rsid w:val="00FB4A71"/>
    <w:rsid w:val="00FB5349"/>
    <w:rsid w:val="00FC0518"/>
    <w:rsid w:val="00FC1B9C"/>
    <w:rsid w:val="00FC1E9E"/>
    <w:rsid w:val="00FC43AB"/>
    <w:rsid w:val="00FC535C"/>
    <w:rsid w:val="00FD33E8"/>
    <w:rsid w:val="00FD7D5F"/>
    <w:rsid w:val="00FF2D78"/>
    <w:rsid w:val="00FF582E"/>
    <w:rsid w:val="00FF676D"/>
    <w:rsid w:val="00FF7116"/>
    <w:rsid w:val="00FF71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0026"/>
    <w:rPr>
      <w:rFonts w:ascii="Arial" w:eastAsia="Arial" w:hAnsi="Arial" w:cs="Arial"/>
      <w:color w:val="000000"/>
      <w:sz w:val="20"/>
      <w:szCs w:val="20"/>
      <w:lang w:eastAsia="nl-NL"/>
    </w:rPr>
  </w:style>
  <w:style w:type="paragraph" w:styleId="Kop1">
    <w:name w:val="heading 1"/>
    <w:basedOn w:val="Standaard"/>
    <w:next w:val="Standaard"/>
    <w:link w:val="Kop1Char"/>
    <w:qFormat/>
    <w:rsid w:val="00C26EBE"/>
    <w:pPr>
      <w:spacing w:before="240" w:after="60"/>
      <w:outlineLvl w:val="0"/>
    </w:pPr>
    <w:rPr>
      <w:b/>
      <w:bCs/>
      <w:sz w:val="32"/>
      <w:szCs w:val="32"/>
    </w:rPr>
  </w:style>
  <w:style w:type="paragraph" w:styleId="Kop2">
    <w:name w:val="heading 2"/>
    <w:basedOn w:val="Standaard"/>
    <w:next w:val="Standaard"/>
    <w:link w:val="Kop2Char"/>
    <w:qFormat/>
    <w:rsid w:val="00C26EBE"/>
    <w:pPr>
      <w:spacing w:before="240" w:after="60"/>
      <w:outlineLvl w:val="1"/>
    </w:pPr>
    <w:rPr>
      <w:b/>
      <w:bCs/>
      <w:i/>
      <w:iCs/>
      <w:sz w:val="28"/>
      <w:szCs w:val="28"/>
    </w:rPr>
  </w:style>
  <w:style w:type="paragraph" w:styleId="Kop3">
    <w:name w:val="heading 3"/>
    <w:basedOn w:val="Standaard"/>
    <w:next w:val="Standaard"/>
    <w:link w:val="Kop3Char"/>
    <w:qFormat/>
    <w:rsid w:val="00C26EBE"/>
    <w:pPr>
      <w:spacing w:before="240" w:after="60"/>
      <w:outlineLvl w:val="2"/>
    </w:pPr>
    <w:rPr>
      <w:b/>
      <w:bCs/>
      <w:sz w:val="26"/>
      <w:szCs w:val="26"/>
    </w:rPr>
  </w:style>
  <w:style w:type="paragraph" w:styleId="Kop4">
    <w:name w:val="heading 4"/>
    <w:basedOn w:val="Standaard"/>
    <w:next w:val="Standaard"/>
    <w:link w:val="Kop4Char"/>
    <w:qFormat/>
    <w:rsid w:val="00C26EBE"/>
    <w:pPr>
      <w:spacing w:before="240" w:after="60"/>
      <w:outlineLvl w:val="3"/>
    </w:pPr>
    <w:rPr>
      <w:b/>
      <w:bCs/>
      <w:sz w:val="28"/>
      <w:szCs w:val="28"/>
    </w:rPr>
  </w:style>
  <w:style w:type="paragraph" w:styleId="Kop5">
    <w:name w:val="heading 5"/>
    <w:basedOn w:val="Standaard"/>
    <w:next w:val="Standaard"/>
    <w:link w:val="Kop5Char"/>
    <w:qFormat/>
    <w:rsid w:val="00C26EBE"/>
    <w:pPr>
      <w:spacing w:before="240" w:after="60"/>
      <w:outlineLvl w:val="4"/>
    </w:pPr>
    <w:rPr>
      <w:b/>
      <w:bCs/>
      <w:i/>
      <w:iCs/>
      <w:sz w:val="26"/>
      <w:szCs w:val="26"/>
    </w:rPr>
  </w:style>
  <w:style w:type="paragraph" w:styleId="Kop6">
    <w:name w:val="heading 6"/>
    <w:basedOn w:val="Standaard"/>
    <w:next w:val="Standaard"/>
    <w:link w:val="Kop6Char"/>
    <w:qFormat/>
    <w:rsid w:val="00C26EBE"/>
    <w:pPr>
      <w:spacing w:before="240" w:after="60"/>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6EBE"/>
    <w:pPr>
      <w:contextualSpacing/>
    </w:pPr>
    <w:rPr>
      <w:rFonts w:ascii="Verdana" w:eastAsia="Arial" w:hAnsi="Verdana" w:cs="Times New Roman"/>
      <w:sz w:val="18"/>
    </w:rPr>
  </w:style>
  <w:style w:type="paragraph" w:styleId="Lijstalinea">
    <w:name w:val="List Paragraph"/>
    <w:basedOn w:val="Standaard"/>
    <w:uiPriority w:val="34"/>
    <w:qFormat/>
    <w:rsid w:val="00C26EBE"/>
    <w:pPr>
      <w:ind w:left="720"/>
    </w:pPr>
  </w:style>
  <w:style w:type="character" w:customStyle="1" w:styleId="Kop1Char">
    <w:name w:val="Kop 1 Char"/>
    <w:basedOn w:val="Standaardalinea-lettertype"/>
    <w:link w:val="Kop1"/>
    <w:rsid w:val="00C26EBE"/>
    <w:rPr>
      <w:rFonts w:ascii="Arial" w:eastAsia="Arial" w:hAnsi="Arial" w:cs="Arial"/>
      <w:b/>
      <w:bCs/>
      <w:color w:val="000000"/>
      <w:sz w:val="32"/>
      <w:szCs w:val="32"/>
      <w:lang w:eastAsia="nl-NL"/>
    </w:rPr>
  </w:style>
  <w:style w:type="character" w:customStyle="1" w:styleId="Kop2Char">
    <w:name w:val="Kop 2 Char"/>
    <w:basedOn w:val="Standaardalinea-lettertype"/>
    <w:link w:val="Kop2"/>
    <w:rsid w:val="00C26EBE"/>
    <w:rPr>
      <w:rFonts w:ascii="Arial" w:eastAsia="Arial" w:hAnsi="Arial" w:cs="Arial"/>
      <w:b/>
      <w:bCs/>
      <w:i/>
      <w:iCs/>
      <w:color w:val="000000"/>
      <w:sz w:val="28"/>
      <w:szCs w:val="28"/>
      <w:lang w:eastAsia="nl-NL"/>
    </w:rPr>
  </w:style>
  <w:style w:type="character" w:customStyle="1" w:styleId="Kop3Char">
    <w:name w:val="Kop 3 Char"/>
    <w:basedOn w:val="Standaardalinea-lettertype"/>
    <w:link w:val="Kop3"/>
    <w:rsid w:val="00C26EBE"/>
    <w:rPr>
      <w:rFonts w:ascii="Arial" w:eastAsia="Arial" w:hAnsi="Arial" w:cs="Arial"/>
      <w:b/>
      <w:bCs/>
      <w:color w:val="000000"/>
      <w:sz w:val="26"/>
      <w:szCs w:val="26"/>
      <w:lang w:eastAsia="nl-NL"/>
    </w:rPr>
  </w:style>
  <w:style w:type="character" w:customStyle="1" w:styleId="Kop4Char">
    <w:name w:val="Kop 4 Char"/>
    <w:basedOn w:val="Standaardalinea-lettertype"/>
    <w:link w:val="Kop4"/>
    <w:rsid w:val="00C26EBE"/>
    <w:rPr>
      <w:rFonts w:ascii="Calibri" w:eastAsia="Calibri" w:hAnsi="Calibri" w:cs="Calibri"/>
      <w:b/>
      <w:bCs/>
      <w:color w:val="000000"/>
      <w:sz w:val="28"/>
      <w:szCs w:val="28"/>
      <w:lang w:eastAsia="nl-NL"/>
    </w:rPr>
  </w:style>
  <w:style w:type="character" w:customStyle="1" w:styleId="Kop5Char">
    <w:name w:val="Kop 5 Char"/>
    <w:basedOn w:val="Standaardalinea-lettertype"/>
    <w:link w:val="Kop5"/>
    <w:rsid w:val="00C26EBE"/>
    <w:rPr>
      <w:rFonts w:ascii="Calibri" w:eastAsia="Calibri" w:hAnsi="Calibri" w:cs="Calibri"/>
      <w:b/>
      <w:bCs/>
      <w:i/>
      <w:iCs/>
      <w:color w:val="000000"/>
      <w:sz w:val="26"/>
      <w:szCs w:val="26"/>
      <w:lang w:eastAsia="nl-NL"/>
    </w:rPr>
  </w:style>
  <w:style w:type="character" w:customStyle="1" w:styleId="Kop6Char">
    <w:name w:val="Kop 6 Char"/>
    <w:basedOn w:val="Standaardalinea-lettertype"/>
    <w:link w:val="Kop6"/>
    <w:rsid w:val="00C26EBE"/>
    <w:rPr>
      <w:rFonts w:ascii="Calibri" w:eastAsia="Calibri" w:hAnsi="Calibri" w:cs="Calibri"/>
      <w:b/>
      <w:bCs/>
      <w:color w:val="000000"/>
      <w:lang w:eastAsia="nl-NL"/>
    </w:rPr>
  </w:style>
  <w:style w:type="paragraph" w:styleId="Titel">
    <w:name w:val="Title"/>
    <w:basedOn w:val="Standaard"/>
    <w:link w:val="TitelChar"/>
    <w:qFormat/>
    <w:rsid w:val="00C26EBE"/>
    <w:pPr>
      <w:spacing w:before="480" w:after="120"/>
    </w:pPr>
    <w:rPr>
      <w:b/>
      <w:bCs/>
      <w:sz w:val="72"/>
      <w:szCs w:val="72"/>
    </w:rPr>
  </w:style>
  <w:style w:type="character" w:customStyle="1" w:styleId="TitelChar">
    <w:name w:val="Titel Char"/>
    <w:basedOn w:val="Standaardalinea-lettertype"/>
    <w:link w:val="Titel"/>
    <w:rsid w:val="00C26EBE"/>
    <w:rPr>
      <w:rFonts w:ascii="Calibri" w:eastAsia="Calibri" w:hAnsi="Calibri" w:cs="Calibri"/>
      <w:b/>
      <w:bCs/>
      <w:color w:val="000000"/>
      <w:sz w:val="72"/>
      <w:szCs w:val="72"/>
      <w:lang w:eastAsia="nl-NL"/>
    </w:rPr>
  </w:style>
  <w:style w:type="paragraph" w:styleId="Ondertitel">
    <w:name w:val="Subtitle"/>
    <w:basedOn w:val="Standaard"/>
    <w:link w:val="OndertitelChar"/>
    <w:qFormat/>
    <w:rsid w:val="00C26EBE"/>
    <w:pPr>
      <w:spacing w:before="360" w:after="80"/>
    </w:pPr>
    <w:rPr>
      <w:rFonts w:ascii="Georgia" w:eastAsia="Georgia" w:hAnsi="Georgia" w:cs="Georgia"/>
      <w:i/>
      <w:iCs/>
      <w:color w:val="666666"/>
      <w:sz w:val="48"/>
      <w:szCs w:val="48"/>
    </w:rPr>
  </w:style>
  <w:style w:type="character" w:customStyle="1" w:styleId="OndertitelChar">
    <w:name w:val="Ondertitel Char"/>
    <w:basedOn w:val="Standaardalinea-lettertype"/>
    <w:link w:val="Ondertitel"/>
    <w:rsid w:val="00C26EBE"/>
    <w:rPr>
      <w:rFonts w:ascii="Georgia" w:eastAsia="Georgia" w:hAnsi="Georgia" w:cs="Georgia"/>
      <w:i/>
      <w:iCs/>
      <w:color w:val="666666"/>
      <w:sz w:val="48"/>
      <w:szCs w:val="48"/>
      <w:lang w:eastAsia="nl-NL"/>
    </w:rPr>
  </w:style>
  <w:style w:type="paragraph" w:styleId="Ballontekst">
    <w:name w:val="Balloon Text"/>
    <w:basedOn w:val="Standaard"/>
    <w:link w:val="BallontekstChar"/>
    <w:uiPriority w:val="99"/>
    <w:semiHidden/>
    <w:unhideWhenUsed/>
    <w:rsid w:val="00F40026"/>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026"/>
    <w:rPr>
      <w:rFonts w:ascii="Tahoma" w:eastAsia="Arial" w:hAnsi="Tahoma" w:cs="Tahoma"/>
      <w:color w:val="000000"/>
      <w:sz w:val="16"/>
      <w:szCs w:val="16"/>
      <w:lang w:eastAsia="nl-NL"/>
    </w:rPr>
  </w:style>
  <w:style w:type="character" w:styleId="Verwijzingopmerking">
    <w:name w:val="annotation reference"/>
    <w:basedOn w:val="Standaardalinea-lettertype"/>
    <w:uiPriority w:val="99"/>
    <w:semiHidden/>
    <w:unhideWhenUsed/>
    <w:rsid w:val="006469E3"/>
    <w:rPr>
      <w:sz w:val="16"/>
      <w:szCs w:val="16"/>
    </w:rPr>
  </w:style>
  <w:style w:type="paragraph" w:styleId="Tekstopmerking">
    <w:name w:val="annotation text"/>
    <w:basedOn w:val="Standaard"/>
    <w:link w:val="TekstopmerkingChar"/>
    <w:uiPriority w:val="99"/>
    <w:semiHidden/>
    <w:unhideWhenUsed/>
    <w:rsid w:val="006469E3"/>
  </w:style>
  <w:style w:type="character" w:customStyle="1" w:styleId="TekstopmerkingChar">
    <w:name w:val="Tekst opmerking Char"/>
    <w:basedOn w:val="Standaardalinea-lettertype"/>
    <w:link w:val="Tekstopmerking"/>
    <w:uiPriority w:val="99"/>
    <w:semiHidden/>
    <w:rsid w:val="006469E3"/>
    <w:rPr>
      <w:rFonts w:ascii="Arial" w:eastAsia="Arial"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469E3"/>
    <w:rPr>
      <w:b/>
      <w:bCs/>
    </w:rPr>
  </w:style>
  <w:style w:type="character" w:customStyle="1" w:styleId="OnderwerpvanopmerkingChar">
    <w:name w:val="Onderwerp van opmerking Char"/>
    <w:basedOn w:val="TekstopmerkingChar"/>
    <w:link w:val="Onderwerpvanopmerking"/>
    <w:uiPriority w:val="99"/>
    <w:semiHidden/>
    <w:rsid w:val="006469E3"/>
    <w:rPr>
      <w:rFonts w:ascii="Arial" w:eastAsia="Arial" w:hAnsi="Arial" w:cs="Arial"/>
      <w:b/>
      <w:bCs/>
      <w:color w:val="000000"/>
      <w:sz w:val="20"/>
      <w:szCs w:val="20"/>
      <w:lang w:eastAsia="nl-NL"/>
    </w:rPr>
  </w:style>
  <w:style w:type="paragraph" w:styleId="Koptekst">
    <w:name w:val="header"/>
    <w:basedOn w:val="Standaard"/>
    <w:link w:val="KoptekstChar"/>
    <w:uiPriority w:val="99"/>
    <w:unhideWhenUsed/>
    <w:rsid w:val="00D501CD"/>
    <w:pPr>
      <w:tabs>
        <w:tab w:val="center" w:pos="4536"/>
        <w:tab w:val="right" w:pos="9072"/>
      </w:tabs>
    </w:pPr>
  </w:style>
  <w:style w:type="character" w:customStyle="1" w:styleId="KoptekstChar">
    <w:name w:val="Koptekst Char"/>
    <w:basedOn w:val="Standaardalinea-lettertype"/>
    <w:link w:val="Koptekst"/>
    <w:uiPriority w:val="99"/>
    <w:rsid w:val="00D501CD"/>
    <w:rPr>
      <w:rFonts w:ascii="Arial" w:eastAsia="Arial" w:hAnsi="Arial" w:cs="Arial"/>
      <w:color w:val="000000"/>
      <w:sz w:val="20"/>
      <w:szCs w:val="20"/>
      <w:lang w:eastAsia="nl-NL"/>
    </w:rPr>
  </w:style>
  <w:style w:type="paragraph" w:styleId="Voettekst">
    <w:name w:val="footer"/>
    <w:basedOn w:val="Standaard"/>
    <w:link w:val="VoettekstChar"/>
    <w:uiPriority w:val="99"/>
    <w:unhideWhenUsed/>
    <w:rsid w:val="00D501CD"/>
    <w:pPr>
      <w:tabs>
        <w:tab w:val="center" w:pos="4536"/>
        <w:tab w:val="right" w:pos="9072"/>
      </w:tabs>
    </w:pPr>
  </w:style>
  <w:style w:type="character" w:customStyle="1" w:styleId="VoettekstChar">
    <w:name w:val="Voettekst Char"/>
    <w:basedOn w:val="Standaardalinea-lettertype"/>
    <w:link w:val="Voettekst"/>
    <w:uiPriority w:val="99"/>
    <w:rsid w:val="00D501CD"/>
    <w:rPr>
      <w:rFonts w:ascii="Arial" w:eastAsia="Arial" w:hAnsi="Arial" w:cs="Arial"/>
      <w:color w:val="000000"/>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0026"/>
    <w:rPr>
      <w:rFonts w:ascii="Arial" w:eastAsia="Arial" w:hAnsi="Arial" w:cs="Arial"/>
      <w:color w:val="000000"/>
      <w:sz w:val="20"/>
      <w:szCs w:val="20"/>
      <w:lang w:eastAsia="nl-NL"/>
    </w:rPr>
  </w:style>
  <w:style w:type="paragraph" w:styleId="Kop1">
    <w:name w:val="heading 1"/>
    <w:basedOn w:val="Standaard"/>
    <w:next w:val="Standaard"/>
    <w:link w:val="Kop1Char"/>
    <w:qFormat/>
    <w:rsid w:val="00C26EBE"/>
    <w:pPr>
      <w:spacing w:before="240" w:after="60"/>
      <w:outlineLvl w:val="0"/>
    </w:pPr>
    <w:rPr>
      <w:b/>
      <w:bCs/>
      <w:sz w:val="32"/>
      <w:szCs w:val="32"/>
    </w:rPr>
  </w:style>
  <w:style w:type="paragraph" w:styleId="Kop2">
    <w:name w:val="heading 2"/>
    <w:basedOn w:val="Standaard"/>
    <w:next w:val="Standaard"/>
    <w:link w:val="Kop2Char"/>
    <w:qFormat/>
    <w:rsid w:val="00C26EBE"/>
    <w:pPr>
      <w:spacing w:before="240" w:after="60"/>
      <w:outlineLvl w:val="1"/>
    </w:pPr>
    <w:rPr>
      <w:b/>
      <w:bCs/>
      <w:i/>
      <w:iCs/>
      <w:sz w:val="28"/>
      <w:szCs w:val="28"/>
    </w:rPr>
  </w:style>
  <w:style w:type="paragraph" w:styleId="Kop3">
    <w:name w:val="heading 3"/>
    <w:basedOn w:val="Standaard"/>
    <w:next w:val="Standaard"/>
    <w:link w:val="Kop3Char"/>
    <w:qFormat/>
    <w:rsid w:val="00C26EBE"/>
    <w:pPr>
      <w:spacing w:before="240" w:after="60"/>
      <w:outlineLvl w:val="2"/>
    </w:pPr>
    <w:rPr>
      <w:b/>
      <w:bCs/>
      <w:sz w:val="26"/>
      <w:szCs w:val="26"/>
    </w:rPr>
  </w:style>
  <w:style w:type="paragraph" w:styleId="Kop4">
    <w:name w:val="heading 4"/>
    <w:basedOn w:val="Standaard"/>
    <w:next w:val="Standaard"/>
    <w:link w:val="Kop4Char"/>
    <w:qFormat/>
    <w:rsid w:val="00C26EBE"/>
    <w:pPr>
      <w:spacing w:before="240" w:after="60"/>
      <w:outlineLvl w:val="3"/>
    </w:pPr>
    <w:rPr>
      <w:b/>
      <w:bCs/>
      <w:sz w:val="28"/>
      <w:szCs w:val="28"/>
    </w:rPr>
  </w:style>
  <w:style w:type="paragraph" w:styleId="Kop5">
    <w:name w:val="heading 5"/>
    <w:basedOn w:val="Standaard"/>
    <w:next w:val="Standaard"/>
    <w:link w:val="Kop5Char"/>
    <w:qFormat/>
    <w:rsid w:val="00C26EBE"/>
    <w:pPr>
      <w:spacing w:before="240" w:after="60"/>
      <w:outlineLvl w:val="4"/>
    </w:pPr>
    <w:rPr>
      <w:b/>
      <w:bCs/>
      <w:i/>
      <w:iCs/>
      <w:sz w:val="26"/>
      <w:szCs w:val="26"/>
    </w:rPr>
  </w:style>
  <w:style w:type="paragraph" w:styleId="Kop6">
    <w:name w:val="heading 6"/>
    <w:basedOn w:val="Standaard"/>
    <w:next w:val="Standaard"/>
    <w:link w:val="Kop6Char"/>
    <w:qFormat/>
    <w:rsid w:val="00C26EBE"/>
    <w:pPr>
      <w:spacing w:before="240" w:after="60"/>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6EBE"/>
    <w:pPr>
      <w:contextualSpacing/>
    </w:pPr>
    <w:rPr>
      <w:rFonts w:ascii="Verdana" w:eastAsia="Arial" w:hAnsi="Verdana" w:cs="Times New Roman"/>
      <w:sz w:val="18"/>
    </w:rPr>
  </w:style>
  <w:style w:type="paragraph" w:styleId="Lijstalinea">
    <w:name w:val="List Paragraph"/>
    <w:basedOn w:val="Standaard"/>
    <w:uiPriority w:val="34"/>
    <w:qFormat/>
    <w:rsid w:val="00C26EBE"/>
    <w:pPr>
      <w:ind w:left="720"/>
    </w:pPr>
  </w:style>
  <w:style w:type="character" w:customStyle="1" w:styleId="Kop1Char">
    <w:name w:val="Kop 1 Char"/>
    <w:basedOn w:val="Standaardalinea-lettertype"/>
    <w:link w:val="Kop1"/>
    <w:rsid w:val="00C26EBE"/>
    <w:rPr>
      <w:rFonts w:ascii="Arial" w:eastAsia="Arial" w:hAnsi="Arial" w:cs="Arial"/>
      <w:b/>
      <w:bCs/>
      <w:color w:val="000000"/>
      <w:sz w:val="32"/>
      <w:szCs w:val="32"/>
      <w:lang w:eastAsia="nl-NL"/>
    </w:rPr>
  </w:style>
  <w:style w:type="character" w:customStyle="1" w:styleId="Kop2Char">
    <w:name w:val="Kop 2 Char"/>
    <w:basedOn w:val="Standaardalinea-lettertype"/>
    <w:link w:val="Kop2"/>
    <w:rsid w:val="00C26EBE"/>
    <w:rPr>
      <w:rFonts w:ascii="Arial" w:eastAsia="Arial" w:hAnsi="Arial" w:cs="Arial"/>
      <w:b/>
      <w:bCs/>
      <w:i/>
      <w:iCs/>
      <w:color w:val="000000"/>
      <w:sz w:val="28"/>
      <w:szCs w:val="28"/>
      <w:lang w:eastAsia="nl-NL"/>
    </w:rPr>
  </w:style>
  <w:style w:type="character" w:customStyle="1" w:styleId="Kop3Char">
    <w:name w:val="Kop 3 Char"/>
    <w:basedOn w:val="Standaardalinea-lettertype"/>
    <w:link w:val="Kop3"/>
    <w:rsid w:val="00C26EBE"/>
    <w:rPr>
      <w:rFonts w:ascii="Arial" w:eastAsia="Arial" w:hAnsi="Arial" w:cs="Arial"/>
      <w:b/>
      <w:bCs/>
      <w:color w:val="000000"/>
      <w:sz w:val="26"/>
      <w:szCs w:val="26"/>
      <w:lang w:eastAsia="nl-NL"/>
    </w:rPr>
  </w:style>
  <w:style w:type="character" w:customStyle="1" w:styleId="Kop4Char">
    <w:name w:val="Kop 4 Char"/>
    <w:basedOn w:val="Standaardalinea-lettertype"/>
    <w:link w:val="Kop4"/>
    <w:rsid w:val="00C26EBE"/>
    <w:rPr>
      <w:rFonts w:ascii="Calibri" w:eastAsia="Calibri" w:hAnsi="Calibri" w:cs="Calibri"/>
      <w:b/>
      <w:bCs/>
      <w:color w:val="000000"/>
      <w:sz w:val="28"/>
      <w:szCs w:val="28"/>
      <w:lang w:eastAsia="nl-NL"/>
    </w:rPr>
  </w:style>
  <w:style w:type="character" w:customStyle="1" w:styleId="Kop5Char">
    <w:name w:val="Kop 5 Char"/>
    <w:basedOn w:val="Standaardalinea-lettertype"/>
    <w:link w:val="Kop5"/>
    <w:rsid w:val="00C26EBE"/>
    <w:rPr>
      <w:rFonts w:ascii="Calibri" w:eastAsia="Calibri" w:hAnsi="Calibri" w:cs="Calibri"/>
      <w:b/>
      <w:bCs/>
      <w:i/>
      <w:iCs/>
      <w:color w:val="000000"/>
      <w:sz w:val="26"/>
      <w:szCs w:val="26"/>
      <w:lang w:eastAsia="nl-NL"/>
    </w:rPr>
  </w:style>
  <w:style w:type="character" w:customStyle="1" w:styleId="Kop6Char">
    <w:name w:val="Kop 6 Char"/>
    <w:basedOn w:val="Standaardalinea-lettertype"/>
    <w:link w:val="Kop6"/>
    <w:rsid w:val="00C26EBE"/>
    <w:rPr>
      <w:rFonts w:ascii="Calibri" w:eastAsia="Calibri" w:hAnsi="Calibri" w:cs="Calibri"/>
      <w:b/>
      <w:bCs/>
      <w:color w:val="000000"/>
      <w:lang w:eastAsia="nl-NL"/>
    </w:rPr>
  </w:style>
  <w:style w:type="paragraph" w:styleId="Titel">
    <w:name w:val="Title"/>
    <w:basedOn w:val="Standaard"/>
    <w:link w:val="TitelChar"/>
    <w:qFormat/>
    <w:rsid w:val="00C26EBE"/>
    <w:pPr>
      <w:spacing w:before="480" w:after="120"/>
    </w:pPr>
    <w:rPr>
      <w:b/>
      <w:bCs/>
      <w:sz w:val="72"/>
      <w:szCs w:val="72"/>
    </w:rPr>
  </w:style>
  <w:style w:type="character" w:customStyle="1" w:styleId="TitelChar">
    <w:name w:val="Titel Char"/>
    <w:basedOn w:val="Standaardalinea-lettertype"/>
    <w:link w:val="Titel"/>
    <w:rsid w:val="00C26EBE"/>
    <w:rPr>
      <w:rFonts w:ascii="Calibri" w:eastAsia="Calibri" w:hAnsi="Calibri" w:cs="Calibri"/>
      <w:b/>
      <w:bCs/>
      <w:color w:val="000000"/>
      <w:sz w:val="72"/>
      <w:szCs w:val="72"/>
      <w:lang w:eastAsia="nl-NL"/>
    </w:rPr>
  </w:style>
  <w:style w:type="paragraph" w:styleId="Ondertitel">
    <w:name w:val="Subtitle"/>
    <w:basedOn w:val="Standaard"/>
    <w:link w:val="OndertitelChar"/>
    <w:qFormat/>
    <w:rsid w:val="00C26EBE"/>
    <w:pPr>
      <w:spacing w:before="360" w:after="80"/>
    </w:pPr>
    <w:rPr>
      <w:rFonts w:ascii="Georgia" w:eastAsia="Georgia" w:hAnsi="Georgia" w:cs="Georgia"/>
      <w:i/>
      <w:iCs/>
      <w:color w:val="666666"/>
      <w:sz w:val="48"/>
      <w:szCs w:val="48"/>
    </w:rPr>
  </w:style>
  <w:style w:type="character" w:customStyle="1" w:styleId="OndertitelChar">
    <w:name w:val="Ondertitel Char"/>
    <w:basedOn w:val="Standaardalinea-lettertype"/>
    <w:link w:val="Ondertitel"/>
    <w:rsid w:val="00C26EBE"/>
    <w:rPr>
      <w:rFonts w:ascii="Georgia" w:eastAsia="Georgia" w:hAnsi="Georgia" w:cs="Georgia"/>
      <w:i/>
      <w:iCs/>
      <w:color w:val="666666"/>
      <w:sz w:val="48"/>
      <w:szCs w:val="48"/>
      <w:lang w:eastAsia="nl-NL"/>
    </w:rPr>
  </w:style>
  <w:style w:type="paragraph" w:styleId="Ballontekst">
    <w:name w:val="Balloon Text"/>
    <w:basedOn w:val="Standaard"/>
    <w:link w:val="BallontekstChar"/>
    <w:uiPriority w:val="99"/>
    <w:semiHidden/>
    <w:unhideWhenUsed/>
    <w:rsid w:val="00F40026"/>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026"/>
    <w:rPr>
      <w:rFonts w:ascii="Tahoma" w:eastAsia="Arial" w:hAnsi="Tahoma" w:cs="Tahoma"/>
      <w:color w:val="000000"/>
      <w:sz w:val="16"/>
      <w:szCs w:val="16"/>
      <w:lang w:eastAsia="nl-NL"/>
    </w:rPr>
  </w:style>
  <w:style w:type="character" w:styleId="Verwijzingopmerking">
    <w:name w:val="annotation reference"/>
    <w:basedOn w:val="Standaardalinea-lettertype"/>
    <w:uiPriority w:val="99"/>
    <w:semiHidden/>
    <w:unhideWhenUsed/>
    <w:rsid w:val="006469E3"/>
    <w:rPr>
      <w:sz w:val="16"/>
      <w:szCs w:val="16"/>
    </w:rPr>
  </w:style>
  <w:style w:type="paragraph" w:styleId="Tekstopmerking">
    <w:name w:val="annotation text"/>
    <w:basedOn w:val="Standaard"/>
    <w:link w:val="TekstopmerkingChar"/>
    <w:uiPriority w:val="99"/>
    <w:semiHidden/>
    <w:unhideWhenUsed/>
    <w:rsid w:val="006469E3"/>
  </w:style>
  <w:style w:type="character" w:customStyle="1" w:styleId="TekstopmerkingChar">
    <w:name w:val="Tekst opmerking Char"/>
    <w:basedOn w:val="Standaardalinea-lettertype"/>
    <w:link w:val="Tekstopmerking"/>
    <w:uiPriority w:val="99"/>
    <w:semiHidden/>
    <w:rsid w:val="006469E3"/>
    <w:rPr>
      <w:rFonts w:ascii="Arial" w:eastAsia="Arial"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469E3"/>
    <w:rPr>
      <w:b/>
      <w:bCs/>
    </w:rPr>
  </w:style>
  <w:style w:type="character" w:customStyle="1" w:styleId="OnderwerpvanopmerkingChar">
    <w:name w:val="Onderwerp van opmerking Char"/>
    <w:basedOn w:val="TekstopmerkingChar"/>
    <w:link w:val="Onderwerpvanopmerking"/>
    <w:uiPriority w:val="99"/>
    <w:semiHidden/>
    <w:rsid w:val="006469E3"/>
    <w:rPr>
      <w:rFonts w:ascii="Arial" w:eastAsia="Arial" w:hAnsi="Arial" w:cs="Arial"/>
      <w:b/>
      <w:bCs/>
      <w:color w:val="000000"/>
      <w:sz w:val="20"/>
      <w:szCs w:val="20"/>
      <w:lang w:eastAsia="nl-NL"/>
    </w:rPr>
  </w:style>
  <w:style w:type="paragraph" w:styleId="Koptekst">
    <w:name w:val="header"/>
    <w:basedOn w:val="Standaard"/>
    <w:link w:val="KoptekstChar"/>
    <w:uiPriority w:val="99"/>
    <w:unhideWhenUsed/>
    <w:rsid w:val="00D501CD"/>
    <w:pPr>
      <w:tabs>
        <w:tab w:val="center" w:pos="4536"/>
        <w:tab w:val="right" w:pos="9072"/>
      </w:tabs>
    </w:pPr>
  </w:style>
  <w:style w:type="character" w:customStyle="1" w:styleId="KoptekstChar">
    <w:name w:val="Koptekst Char"/>
    <w:basedOn w:val="Standaardalinea-lettertype"/>
    <w:link w:val="Koptekst"/>
    <w:uiPriority w:val="99"/>
    <w:rsid w:val="00D501CD"/>
    <w:rPr>
      <w:rFonts w:ascii="Arial" w:eastAsia="Arial" w:hAnsi="Arial" w:cs="Arial"/>
      <w:color w:val="000000"/>
      <w:sz w:val="20"/>
      <w:szCs w:val="20"/>
      <w:lang w:eastAsia="nl-NL"/>
    </w:rPr>
  </w:style>
  <w:style w:type="paragraph" w:styleId="Voettekst">
    <w:name w:val="footer"/>
    <w:basedOn w:val="Standaard"/>
    <w:link w:val="VoettekstChar"/>
    <w:uiPriority w:val="99"/>
    <w:unhideWhenUsed/>
    <w:rsid w:val="00D501CD"/>
    <w:pPr>
      <w:tabs>
        <w:tab w:val="center" w:pos="4536"/>
        <w:tab w:val="right" w:pos="9072"/>
      </w:tabs>
    </w:pPr>
  </w:style>
  <w:style w:type="character" w:customStyle="1" w:styleId="VoettekstChar">
    <w:name w:val="Voettekst Char"/>
    <w:basedOn w:val="Standaardalinea-lettertype"/>
    <w:link w:val="Voettekst"/>
    <w:uiPriority w:val="99"/>
    <w:rsid w:val="00D501CD"/>
    <w:rPr>
      <w:rFonts w:ascii="Arial" w:eastAsia="Arial" w:hAnsi="Arial" w:cs="Arial"/>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5146">
      <w:bodyDiv w:val="1"/>
      <w:marLeft w:val="0"/>
      <w:marRight w:val="0"/>
      <w:marTop w:val="0"/>
      <w:marBottom w:val="0"/>
      <w:divBdr>
        <w:top w:val="none" w:sz="0" w:space="0" w:color="auto"/>
        <w:left w:val="none" w:sz="0" w:space="0" w:color="auto"/>
        <w:bottom w:val="none" w:sz="0" w:space="0" w:color="auto"/>
        <w:right w:val="none" w:sz="0" w:space="0" w:color="auto"/>
      </w:divBdr>
      <w:divsChild>
        <w:div w:id="15849956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8827720">
              <w:marLeft w:val="0"/>
              <w:marRight w:val="0"/>
              <w:marTop w:val="0"/>
              <w:marBottom w:val="0"/>
              <w:divBdr>
                <w:top w:val="none" w:sz="0" w:space="0" w:color="auto"/>
                <w:left w:val="none" w:sz="0" w:space="0" w:color="auto"/>
                <w:bottom w:val="none" w:sz="0" w:space="0" w:color="auto"/>
                <w:right w:val="none" w:sz="0" w:space="0" w:color="auto"/>
              </w:divBdr>
              <w:divsChild>
                <w:div w:id="20236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4258">
          <w:marLeft w:val="0"/>
          <w:marRight w:val="0"/>
          <w:marTop w:val="0"/>
          <w:marBottom w:val="0"/>
          <w:divBdr>
            <w:top w:val="none" w:sz="0" w:space="0" w:color="auto"/>
            <w:left w:val="none" w:sz="0" w:space="0" w:color="auto"/>
            <w:bottom w:val="none" w:sz="0" w:space="0" w:color="auto"/>
            <w:right w:val="none" w:sz="0" w:space="0" w:color="auto"/>
          </w:divBdr>
        </w:div>
        <w:div w:id="848906891">
          <w:marLeft w:val="0"/>
          <w:marRight w:val="0"/>
          <w:marTop w:val="0"/>
          <w:marBottom w:val="0"/>
          <w:divBdr>
            <w:top w:val="none" w:sz="0" w:space="0" w:color="auto"/>
            <w:left w:val="none" w:sz="0" w:space="0" w:color="auto"/>
            <w:bottom w:val="none" w:sz="0" w:space="0" w:color="auto"/>
            <w:right w:val="none" w:sz="0" w:space="0" w:color="auto"/>
          </w:divBdr>
        </w:div>
        <w:div w:id="1460150162">
          <w:marLeft w:val="0"/>
          <w:marRight w:val="0"/>
          <w:marTop w:val="0"/>
          <w:marBottom w:val="0"/>
          <w:divBdr>
            <w:top w:val="none" w:sz="0" w:space="0" w:color="auto"/>
            <w:left w:val="none" w:sz="0" w:space="0" w:color="auto"/>
            <w:bottom w:val="none" w:sz="0" w:space="0" w:color="auto"/>
            <w:right w:val="none" w:sz="0" w:space="0" w:color="auto"/>
          </w:divBdr>
        </w:div>
        <w:div w:id="967248434">
          <w:marLeft w:val="0"/>
          <w:marRight w:val="0"/>
          <w:marTop w:val="0"/>
          <w:marBottom w:val="0"/>
          <w:divBdr>
            <w:top w:val="none" w:sz="0" w:space="0" w:color="auto"/>
            <w:left w:val="none" w:sz="0" w:space="0" w:color="auto"/>
            <w:bottom w:val="none" w:sz="0" w:space="0" w:color="auto"/>
            <w:right w:val="none" w:sz="0" w:space="0" w:color="auto"/>
          </w:divBdr>
        </w:div>
        <w:div w:id="756899348">
          <w:marLeft w:val="0"/>
          <w:marRight w:val="0"/>
          <w:marTop w:val="0"/>
          <w:marBottom w:val="0"/>
          <w:divBdr>
            <w:top w:val="none" w:sz="0" w:space="0" w:color="auto"/>
            <w:left w:val="none" w:sz="0" w:space="0" w:color="auto"/>
            <w:bottom w:val="none" w:sz="0" w:space="0" w:color="auto"/>
            <w:right w:val="none" w:sz="0" w:space="0" w:color="auto"/>
          </w:divBdr>
        </w:div>
        <w:div w:id="1187720195">
          <w:marLeft w:val="0"/>
          <w:marRight w:val="0"/>
          <w:marTop w:val="0"/>
          <w:marBottom w:val="0"/>
          <w:divBdr>
            <w:top w:val="none" w:sz="0" w:space="0" w:color="auto"/>
            <w:left w:val="none" w:sz="0" w:space="0" w:color="auto"/>
            <w:bottom w:val="none" w:sz="0" w:space="0" w:color="auto"/>
            <w:right w:val="none" w:sz="0" w:space="0" w:color="auto"/>
          </w:divBdr>
        </w:div>
        <w:div w:id="1560440035">
          <w:marLeft w:val="0"/>
          <w:marRight w:val="0"/>
          <w:marTop w:val="0"/>
          <w:marBottom w:val="0"/>
          <w:divBdr>
            <w:top w:val="none" w:sz="0" w:space="0" w:color="auto"/>
            <w:left w:val="none" w:sz="0" w:space="0" w:color="auto"/>
            <w:bottom w:val="none" w:sz="0" w:space="0" w:color="auto"/>
            <w:right w:val="none" w:sz="0" w:space="0" w:color="auto"/>
          </w:divBdr>
          <w:divsChild>
            <w:div w:id="2110655756">
              <w:marLeft w:val="0"/>
              <w:marRight w:val="0"/>
              <w:marTop w:val="0"/>
              <w:marBottom w:val="0"/>
              <w:divBdr>
                <w:top w:val="none" w:sz="0" w:space="0" w:color="auto"/>
                <w:left w:val="none" w:sz="0" w:space="0" w:color="auto"/>
                <w:bottom w:val="none" w:sz="0" w:space="0" w:color="auto"/>
                <w:right w:val="none" w:sz="0" w:space="0" w:color="auto"/>
              </w:divBdr>
            </w:div>
            <w:div w:id="163593326">
              <w:marLeft w:val="0"/>
              <w:marRight w:val="0"/>
              <w:marTop w:val="0"/>
              <w:marBottom w:val="0"/>
              <w:divBdr>
                <w:top w:val="none" w:sz="0" w:space="0" w:color="auto"/>
                <w:left w:val="none" w:sz="0" w:space="0" w:color="auto"/>
                <w:bottom w:val="none" w:sz="0" w:space="0" w:color="auto"/>
                <w:right w:val="none" w:sz="0" w:space="0" w:color="auto"/>
              </w:divBdr>
            </w:div>
          </w:divsChild>
        </w:div>
        <w:div w:id="1704750258">
          <w:marLeft w:val="0"/>
          <w:marRight w:val="0"/>
          <w:marTop w:val="0"/>
          <w:marBottom w:val="0"/>
          <w:divBdr>
            <w:top w:val="none" w:sz="0" w:space="0" w:color="auto"/>
            <w:left w:val="none" w:sz="0" w:space="0" w:color="auto"/>
            <w:bottom w:val="none" w:sz="0" w:space="0" w:color="auto"/>
            <w:right w:val="none" w:sz="0" w:space="0" w:color="auto"/>
          </w:divBdr>
        </w:div>
        <w:div w:id="188878896">
          <w:marLeft w:val="0"/>
          <w:marRight w:val="0"/>
          <w:marTop w:val="0"/>
          <w:marBottom w:val="0"/>
          <w:divBdr>
            <w:top w:val="none" w:sz="0" w:space="0" w:color="auto"/>
            <w:left w:val="none" w:sz="0" w:space="0" w:color="auto"/>
            <w:bottom w:val="none" w:sz="0" w:space="0" w:color="auto"/>
            <w:right w:val="none" w:sz="0" w:space="0" w:color="auto"/>
          </w:divBdr>
          <w:divsChild>
            <w:div w:id="707400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29840455">
      <w:bodyDiv w:val="1"/>
      <w:marLeft w:val="0"/>
      <w:marRight w:val="0"/>
      <w:marTop w:val="0"/>
      <w:marBottom w:val="0"/>
      <w:divBdr>
        <w:top w:val="none" w:sz="0" w:space="0" w:color="auto"/>
        <w:left w:val="none" w:sz="0" w:space="0" w:color="auto"/>
        <w:bottom w:val="none" w:sz="0" w:space="0" w:color="auto"/>
        <w:right w:val="none" w:sz="0" w:space="0" w:color="auto"/>
      </w:divBdr>
    </w:div>
    <w:div w:id="19259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F586-CFB1-44D2-BFBB-34FBA6A0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4639</Words>
  <Characters>25518</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dc:creator>
  <cp:lastModifiedBy>Jeannette</cp:lastModifiedBy>
  <cp:revision>2</cp:revision>
  <cp:lastPrinted>2016-05-02T11:17:00Z</cp:lastPrinted>
  <dcterms:created xsi:type="dcterms:W3CDTF">2016-05-02T11:18:00Z</dcterms:created>
  <dcterms:modified xsi:type="dcterms:W3CDTF">2016-05-02T11:18:00Z</dcterms:modified>
</cp:coreProperties>
</file>