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AC" w:rsidRPr="00A97F2E" w:rsidRDefault="00A97F2E">
      <w:pPr>
        <w:rPr>
          <w:sz w:val="24"/>
          <w:szCs w:val="24"/>
        </w:rPr>
      </w:pPr>
      <w:r w:rsidRPr="00A97F2E">
        <w:rPr>
          <w:sz w:val="24"/>
          <w:szCs w:val="24"/>
        </w:rPr>
        <w:t>Rotterdam, 28 juni 2015.</w:t>
      </w:r>
    </w:p>
    <w:p w:rsidR="00A97F2E" w:rsidRPr="00A97F2E" w:rsidRDefault="00A97F2E">
      <w:pPr>
        <w:rPr>
          <w:sz w:val="24"/>
          <w:szCs w:val="24"/>
        </w:rPr>
      </w:pPr>
      <w:r w:rsidRPr="00A97F2E">
        <w:rPr>
          <w:sz w:val="24"/>
          <w:szCs w:val="24"/>
        </w:rPr>
        <w:t>Onderwerp: actueel verslag van de uitgeoefende activiteiten over 2014.</w:t>
      </w:r>
    </w:p>
    <w:p w:rsidR="00A97F2E" w:rsidRPr="00A97F2E" w:rsidRDefault="00A97F2E">
      <w:pPr>
        <w:rPr>
          <w:sz w:val="24"/>
          <w:szCs w:val="24"/>
        </w:rPr>
      </w:pPr>
      <w:r w:rsidRPr="00A97F2E">
        <w:rPr>
          <w:sz w:val="24"/>
          <w:szCs w:val="24"/>
        </w:rPr>
        <w:t>Op 3 maart 2014, verzorgden wij een openbare lezing in het Groothandelsgebouw; zaal van restaurant zalenverhuur Engels. Op maandagavond 3 maart.</w:t>
      </w:r>
    </w:p>
    <w:p w:rsidR="00A97F2E" w:rsidRPr="00A97F2E" w:rsidRDefault="00A97F2E">
      <w:pPr>
        <w:rPr>
          <w:sz w:val="24"/>
          <w:szCs w:val="24"/>
        </w:rPr>
      </w:pPr>
      <w:r w:rsidRPr="00A97F2E">
        <w:rPr>
          <w:sz w:val="24"/>
          <w:szCs w:val="24"/>
        </w:rPr>
        <w:t>Op 24 november 2014, verzorgden wij een openbare lezing in het Groothandelsgebouw; zaal van restaurant zalenverhuur Engels; op maandagavond 24 november.</w:t>
      </w:r>
    </w:p>
    <w:p w:rsidR="00A97F2E" w:rsidRPr="00A97F2E" w:rsidRDefault="00A97F2E">
      <w:pPr>
        <w:rPr>
          <w:sz w:val="24"/>
          <w:szCs w:val="24"/>
        </w:rPr>
      </w:pPr>
      <w:r w:rsidRPr="00A97F2E">
        <w:rPr>
          <w:sz w:val="24"/>
          <w:szCs w:val="24"/>
        </w:rPr>
        <w:t>Met beeld en geluidsapparatuur werden deze voordrachten ondersteund.</w:t>
      </w:r>
    </w:p>
    <w:p w:rsidR="00A97F2E" w:rsidRPr="00A97F2E" w:rsidRDefault="00A97F2E">
      <w:pPr>
        <w:rPr>
          <w:sz w:val="24"/>
          <w:szCs w:val="24"/>
        </w:rPr>
      </w:pPr>
      <w:r w:rsidRPr="00A97F2E">
        <w:rPr>
          <w:sz w:val="24"/>
          <w:szCs w:val="24"/>
        </w:rPr>
        <w:t>Daarnaast werden studiegespreksgroepen georganiseerd; voorlopig aan huis.</w:t>
      </w:r>
    </w:p>
    <w:p w:rsidR="00A97F2E" w:rsidRPr="00A97F2E" w:rsidRDefault="00A97F2E">
      <w:pPr>
        <w:rPr>
          <w:sz w:val="24"/>
          <w:szCs w:val="24"/>
        </w:rPr>
      </w:pPr>
    </w:p>
    <w:p w:rsidR="00A97F2E" w:rsidRPr="00A97F2E" w:rsidRDefault="00A97F2E">
      <w:pPr>
        <w:rPr>
          <w:sz w:val="24"/>
          <w:szCs w:val="24"/>
        </w:rPr>
      </w:pPr>
    </w:p>
    <w:sectPr w:rsidR="00A97F2E" w:rsidRPr="00A97F2E" w:rsidSect="0055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97F2E"/>
    <w:rsid w:val="005542AC"/>
    <w:rsid w:val="00A97F2E"/>
    <w:rsid w:val="00BE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42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457</Characters>
  <Application>Microsoft Office Word</Application>
  <DocSecurity>0</DocSecurity>
  <Lines>3</Lines>
  <Paragraphs>1</Paragraphs>
  <ScaleCrop>false</ScaleCrop>
  <Company>Theosofisch Genootschap HPB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Schepens</dc:creator>
  <cp:keywords/>
  <dc:description/>
  <cp:lastModifiedBy>Frans Schepens</cp:lastModifiedBy>
  <cp:revision>2</cp:revision>
  <dcterms:created xsi:type="dcterms:W3CDTF">2015-06-28T13:22:00Z</dcterms:created>
  <dcterms:modified xsi:type="dcterms:W3CDTF">2015-06-28T13:31:00Z</dcterms:modified>
</cp:coreProperties>
</file>