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1. ONZE MISSIE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kinderkledingbank Hoorn is eind Oktober 2011 gestart door de huidige coördinator Bianca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Hofmeijer</w:t>
      </w:r>
      <w:proofErr w:type="spellEnd"/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</w:t>
      </w:r>
      <w:r w:rsidRPr="001C0A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l-NL"/>
        </w:rPr>
        <w:t xml:space="preserve">Stichting kinderkledingbank Hoorn </w:t>
      </w: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is eind oktober 2012 opgericht door Gerrit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Hofmeijer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stichting bestond tot eind 2013 uit 1 bestuurslid, Gerrit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Hofmeijer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Begin 2014 is er een nieuw bestuursteam samen gesteld, te weten een voorzitter/penningmeester (Gerrit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Hofmeijer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) en een secretaris (Thea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Stitzinger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)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ook komt er een algemeen lid bij (naam volgt)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Oprichtster en coördinator van de KKB Hoorn “Bianca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Hofmeijer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” zal medio 2014 aantreden als voorzitter/coördinator,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waarna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G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Hofmeijer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 functie van penningmeester zal bekleden en Thea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Stitzinger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 functie van secretaris blijft bekleden.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Na een reorganisatie, een ingrijpende verbouwing/verhuizing die onder leiding van de coördinator Bianca tot stand is gekomen zal er worden getracht een nog betere samenwerking tussen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bestuur, vrijwilligers, sponsors en cliënten te creëren, vooral de sponsoring willen wij optimaliseren om onze vrijwilligersorganisatie nog beter te stroomlijnen.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nl-NL"/>
        </w:rPr>
        <w:t xml:space="preserve">Onze missie bestaat uit een tienpuntenplan: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1. De organisatie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zodanig te laten functioneren dat onze cliënten, de sponsoren en onze eigen medewerkers tevreden zijn.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2. In het vierde kwartaal van ieder jaar wordt een financiële begroting opgesteld voor het komende jaar.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3. Onze cliënten te voorzien van kleding en thuis/schoolbehoeften en waar wij kunnen, te voorzien in een (korte) kindervakantie en de jaarlijkse Sinterklaas en kerstviering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+ andere uitjes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o.a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 jaarlijkse stads speeltuindag.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4. De aandacht voor armoede te verbreden naar de wijken waar onze cliënten wonen en door een intensievere samenwerking met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o.a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voedselbanken kunnen we het kledingaanbod beter verdelen.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5. Alle organisaties in de stad te vragen om meer structurele bijdrage.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6. De cliënten te vragen om als vrijwilliger iets bij te dragen.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7. Tools te ontwikkelen om cliënten te helpen uitzicht te krijgen op verbetering van hun positie. (is in ontwikkeling)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8. De sponsorwerving verder te optimaliseren en meer structurele inkomsten te verwerven bij bedrijven, particuliere en zakelijke donateurs, kerken en andere instellingen.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9. Managementtools te ontwikkelen die ons een beter inzicht geven in het aantal cliënten, maar ook welke wensen en klachten onze afnemers hebben.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10. Het besef dat we als organisatie binnen ieders eigen verantwoordelijkheid allemaal het zelfde doel hebben, namelijk om onze cliënten zo goed mogelijk van dienst te zijn.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2. De Organisatie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Onze organisatie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in Hoorn heeft een stichting als grondslag en is aangesloten bij de Kamer van Koophandel.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Het werkgebied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zijn de gemeenten Hoorn en omstreken. De bevoorrading geschied door aandacht vestiging via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facebook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en de website </w:t>
      </w:r>
      <w:hyperlink r:id="rId4" w:history="1">
        <w:r w:rsidRPr="001C0A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nl-NL"/>
          </w:rPr>
          <w:t xml:space="preserve">www.kinderkledingbankhoorn.nl </w:t>
        </w:r>
      </w:hyperlink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en door bedelen en vragen.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2.1. Ons organisatiemodel ziet er als volgt uit.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2.2. Bestuur:</w:t>
      </w: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Is verantwoordelijk voor de organisatie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en geeft daar leiding aan.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De taken van de bestuurders zijn als volgt verdeeld.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Voorzitter : leidt de bestuursvergaderingen, is de externe woordvoerder en onderhoudt de perscontacten.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Secretaris : is het centrale correspondentieadres, notuleert de vergaderingen van het bestuur en verzorgt het jaarverslag.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Penningmeester : beheer financiën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, zoals financiële administratie, verzorgt de kwartaal- en jaarcijfers en de jaarlijkse begroting.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Doet investeringsvoorstellen. Tevens vervangend voorzitter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Bestuurslid 1: bijvoorbeeld : vrijwilligersbeleid; Sponsoring: materiaalbeheer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Bestuurslid 2: 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2.3. Visie op het vrijwilligerswerk in de </w:t>
      </w:r>
      <w:proofErr w:type="spellStart"/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heeft als doel het verstrekken van verkregen kleding aan de armste kinderen in Hoorn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e.o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en doen dat uitsluitend met vrijwilligers.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Om dit te realiseren wordt intensief gebruik gemaakt van vrijwilligers.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Tussen vrijwilligers en bestuur is een heldere taakafbakening die aan iedereen bekend is en jaarlijks wordt geëvalueerd.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Om het werken met vrijwilligers mogelijk te maken draagt het bestuur zorg voor een voor iedereen helder vrijwilligersbeleid,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waarin naast in door en uitstroom van vrijwilligers ook aandacht voor scholing en begeleiding van vrijwilligers is.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Binnen de (financiële) mogelijkheden van de begroting zal het bestuur vrijwilligers waarderen in de vorm van leuke activiteiten en onkostenvergoeding voor gemaakte kosten.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Omdat vrijwilligers vooral gemotiveerd worden door zinvolle taken zal het bestuur van de KKB rekening houden met hun wensen.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Vrijwilligers kunnen zich opgeven voor nieuwe of andere taken en hebben invloed op de uitvoering middels werkoverleg.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Eigen ideeën van vrijwilligers worden door het bestuur gewaardeerd door het streven naar realisatie van die ideeën.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2.4 Het werven van vrijwilligers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(potentiële) vrijwilliger is kritischer en mondiger geworden en gaat bij zijn/haar keuze uit van een aantal persoonlijke motieven en overwegingen.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keuzemogelijkheden voor de besteding van de vrije tijd zijn nog nooit zo groot geweest.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Wil het vrijwilligerswerk in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concurrerend zijn in relatie tot andere vormen van vrijetijdsbesteding,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dan zal er veel aandacht besteed moeten worden aan de individuele wensen en behoeften van de vrijwilligers,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om zo nieuwe vrijwilligers te werven en om bestaande vrijwilligers en hun kennis en ervaring te behouden.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Bij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doen de vrijwilligers :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Het helpen van de klanten, en verstrekking van kleding. Het assisteren van hand en spandiensten bij uitjes en feestjes (sinterklaas/kerst)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2.5 Aandachtsgebieden werving en selectie.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Bij de werving en de selectie zijn de volgende aandachtsgebieden van belang.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Wat hebben we te bieden.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Zinvol werk vanuit een professioneel georganiseerde vrijwilligersorganisatie; de mogelijkheid persoonlijke doelstellingen te bereiken,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gerelateerd aan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de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motieven om vrijwilligerswerk te verrichten: nuttig bezig willen zijn, ervaring willen opdoen, nieuwe dingen willen leren,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kans op betaald werk willen vergroten, behoefte aan sociale contacten, behoefte aan persoonlijke ontplooiing of andere motieven; goede begeleiding; goede voorzieningen.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Wat verwachten wij van vrijwilligers.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Algemene eisen: In totaal zijn er minimaal een 30-tal vrijwilligers nodig.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Voor de werving is het van belang dat men affiniteit met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heeft. De vrijwilliger moet het vooral leuk vinden om zijn/haar taak uit te voeren.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 xml:space="preserve">Ten aanzien van de te verrichten taken wordt zoveel mogelijk rekening gehouden met de wensen en de beperkingen van de vrijwilliger.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Hoe vindt de werving van vrijwilligers plaats.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Doelstelling is het vergroten van de naamsbekendheid.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publiciteitsmiddelen ten aanzien van het werven van vrijwilligers is zeer divers : persberichten, voorlichtingsbijeenkomsten, internet, radio, persoonlijke benadering en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mond-tot-mond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reclame.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Hoe selecteren we :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selectiecriteria zijn uiteraard gerelateerd aan de werkzaamheden die door de vrijwilliger zal worden verricht.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selectiemethode bestaat uit een selectiegesprek van de coördinator met de a.s. vrijwilliger.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Hoe vindt de introductie plaats : De vrijwilligers werken hoofdzakelijk in het gebouw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introductie kan dan ook van beperkte omvang zijn. De vrijwilliger dient kennis te maken met de organisatie en het betreffende taakgebied.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Daarnaast de kennismaking met collega-vrijwilligers.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3. Personeel</w:t>
      </w: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3.1. Beleid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Binnen de organisatie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wordt uitsluitend met vrijwilligers gewerkt.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Alleen de werkelijk gemaakte kosten bij de uitoefening van de vrijwilligerswerkzaamheden komen in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aanmerking voor een tegemoetkoming in de kosten op basis van een declaratie volgens een vast modelformulier.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Omdat onze vrijwilligers in contact komen met cliënten en kennis nemen c.q. werken met ons cliëntensysteem, is de bewustwording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van geheimhouding van groot belang. Hiertoe wordt een gedragscode ontwikkeld, uitgelegd en uitgereikt bij het aangaan van een vrijwilligersovereenkomst.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3.2. Stageplaatsen, maatschappelijke stages en leerbedrijf.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Ons beleid is er op gericht om zoveel mogelijk stageplaatsen ingevuld te hebben en ook plaats te maken voor maatschappelijke stages als onderdeel van hun schoolloopbaan.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Voor jongeren onder 16 jaar moet rekening worden gehouden met de eisen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ARBOwet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(lichamelijke belasting, werktijden,etc.).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Door een erkenning als een zgn. Leerbedrijf via de Stichting Beroepsonderwijs Bedrijfsleven kunnen (v)mbo-leerlingen bij ons een stageplaats uitvoeren.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3.3. Intake- en functioneringsgesprekken.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vacatures bij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worden geïnventariseerd door de coördinator. De intakegesprekken vinden plaats door de coördinator, zo mogelijk samen met het bestuurslid vrijwilligers.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Kandidaten die worden aangeleverd voor de uitvoering van taakstraffen en hen die in hechtenis zijn, maar een re-integratietraject (moeten) volgen, voeren wij een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terughoudend beleid vanwege het ontbreken van permanent toezicht. Als een kandidaat geschikt is bevonden worden er afspraken gemaakt over het inwerken en de duur daarvan.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Eenmaal per jaar vinden er functioneringsgesprekken plaats met de vrijwilligers, inclusief de leden van de Kerngroep.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Vrijwilligers die een onoverbrugbaar geschil hebben met de coördinator kunnen zich wenden tot het bestuur, die het conflict onderzoekt.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Deze mogelijkheid wordt opgenomen in de vrijwilligerscontracten. Een vrijwilligersovereenkomst wordt aangegaan voor tenminste één dagdeel werk per week met een maximum van vijf dagdelen.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 xml:space="preserve">Contractverlening en/of wijziging vindt plaats door het bestuur, waarbij de coördinator een adviserende rol heeft.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Bij verschil van mening bij het bestuur, waar voor en tegen stemmen gelijk zijn, zal de stem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coordinator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de doorslag geven.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3.4. Klachtenregeling voor vrijwilligers en cliënten en vertrouwenspersoon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hanteert een klachtenregeling voor haar vrijwilligers en ook voor cliënten en leveranciers, inclusief sponsoren.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Er komt een klachten- en ideeënbus in de ruimte voor cliënten en in de ruimte van ons bedrijfspand.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Klachten en ideeën kunnen ook persoonlijk of door middel van bijvoorbeeld e-mail aan het bestuur bekend worden gemaakt.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Klachten die bij anderen dan het bestuur bekend worden, dienen per direct aan een bestuurslid gemeld te worden. Het bestuurslid vrijwilligersbeleid is tevens de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vertrouwenspersoon voor de groep vrijwillige medewerkers van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Het bestuur verplicht zich alle klachten te onderzoeken en de klager hiervan binnen zes weken na het bekend worden van de klacht over de resultaten hiervan schriftelijk te informeren.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Een zelfde regeling geldt voor het indienen van ideeën en suggesties.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3.5. Rechten en plichten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We willen een transparante organisatie zijn, waarin iedereen die werkzaam is binnen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gerespecteerd wordt.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De regels die zijn vastgelegd in processen en instructies en ook mondelinge afspraken, worden nagekomen.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Indien hiervan toch bewust wordt afgeweken zal door de coördinator en in meer ernstige gevallen door een bestuursvertegenwoordiger, een corrigerend gesprek plaatsvinden,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dat schriftelijk wordt vastgelegd.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4. Spelregels voor cliënten.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Het aanbieden van potentiële klanten voor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gebeurt via aanmelden, veelal is een bewijs van de voedselbank en of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Uwv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voldoende.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Aanvragen worden beoordeeld door de voorzitter en of de secretaris. Bij twijfel over een toe- of afwijzing, beslist de coördinator.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De aanvragen worden elektronisch door ons bewaard, waarbij moet worden voldaan aan de geldende privacywetgeving.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Cliënten dienen zich aan de bij ons geldende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gedrags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- en fatsoensregels te houden en zich te houden aan de openingstijden.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5. De samenstelling van de </w:t>
      </w:r>
      <w:proofErr w:type="spellStart"/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kledingpakketen</w:t>
      </w:r>
      <w:proofErr w:type="spellEnd"/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Werkt met een punten systeem : 5 punten per kind per maand voor kleding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                             2 punten per kind per maand voor speelgoed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>6. Verzekeringen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De stichting heeft ten behoeve van de vrijwilliger een verzekering afgesloten via de gemeente Hoorn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FF"/>
          <w:sz w:val="20"/>
          <w:szCs w:val="20"/>
          <w:lang w:eastAsia="nl-NL"/>
        </w:rPr>
        <w:t xml:space="preserve">7. Gedragscode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7.1 Centraal staat een respectvolle omgang, zowel tussen vrijwilligers onderling als tussen vrijwilligers en cliënten.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7.2 Bij de omgang met cliënten mag er vanzelfsprekend sprake zijn van normaal sociaal contact. Interne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- aangelegenheden worden niet met cliënten besproken.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7.3 De privacy van vrijwilligers en deelnemers aan de </w:t>
      </w:r>
      <w:proofErr w:type="spellStart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KKB-Hoorn</w:t>
      </w:r>
      <w:proofErr w:type="spellEnd"/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en de vertrouwelijkheid van hun persoonlijke gegevens, wordt te allen tijde gerespecteerd,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tenzij door de persoon in kwestie is aangegeven hiervan te mogen afwijken. </w:t>
      </w:r>
    </w:p>
    <w:p w:rsidR="001C0A8F" w:rsidRPr="001C0A8F" w:rsidRDefault="001C0A8F" w:rsidP="001C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1C0A8F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 </w:t>
      </w:r>
    </w:p>
    <w:p w:rsidR="00AC67C7" w:rsidRDefault="00AC67C7"/>
    <w:sectPr w:rsidR="00AC67C7" w:rsidSect="00AC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A8F"/>
    <w:rsid w:val="001C0A8F"/>
    <w:rsid w:val="00A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7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C0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C0A8F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1C0A8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C0A8F"/>
    <w:rPr>
      <w:color w:val="0000FF"/>
      <w:u w:val="single"/>
    </w:rPr>
  </w:style>
  <w:style w:type="character" w:customStyle="1" w:styleId="style1">
    <w:name w:val="style1"/>
    <w:basedOn w:val="Standaardalinea-lettertype"/>
    <w:rsid w:val="001C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derkledingbankhoorn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10651</Characters>
  <Application>Microsoft Office Word</Application>
  <DocSecurity>0</DocSecurity>
  <Lines>88</Lines>
  <Paragraphs>25</Paragraphs>
  <ScaleCrop>false</ScaleCrop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kroonvaarder</dc:creator>
  <cp:lastModifiedBy>kroonvaarder</cp:lastModifiedBy>
  <cp:revision>1</cp:revision>
  <dcterms:created xsi:type="dcterms:W3CDTF">2014-02-20T18:13:00Z</dcterms:created>
  <dcterms:modified xsi:type="dcterms:W3CDTF">2014-02-20T18:14:00Z</dcterms:modified>
</cp:coreProperties>
</file>