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07" w:rsidRDefault="000F09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2014 blijft stichting the hope </w:t>
      </w:r>
      <w:proofErr w:type="spellStart"/>
      <w:r>
        <w:rPr>
          <w:rFonts w:ascii="Arial" w:hAnsi="Arial" w:cs="Arial"/>
          <w:sz w:val="28"/>
          <w:szCs w:val="28"/>
        </w:rPr>
        <w:t>relief</w:t>
      </w:r>
      <w:proofErr w:type="spellEnd"/>
      <w:r>
        <w:rPr>
          <w:rFonts w:ascii="Arial" w:hAnsi="Arial" w:cs="Arial"/>
          <w:sz w:val="28"/>
          <w:szCs w:val="28"/>
        </w:rPr>
        <w:t xml:space="preserve"> de ondersteuning van de afgelopen jaren voortzetten: elke maand een geldbedrag voor de Baptistenkerk, de Pinksterkerk en de Priester, de hulpbehoefte is onverminderd groot, soms komt er een gezin bij in het programma van de kerk.</w:t>
      </w:r>
    </w:p>
    <w:p w:rsidR="000F091D" w:rsidRDefault="000F09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Onze vertegenwoordiger in </w:t>
      </w:r>
      <w:proofErr w:type="spellStart"/>
      <w:r>
        <w:rPr>
          <w:rFonts w:ascii="Arial" w:hAnsi="Arial" w:cs="Arial"/>
          <w:sz w:val="28"/>
          <w:szCs w:val="28"/>
        </w:rPr>
        <w:t>Tirgu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Mures</w:t>
      </w:r>
      <w:proofErr w:type="spellEnd"/>
      <w:r>
        <w:rPr>
          <w:rFonts w:ascii="Arial" w:hAnsi="Arial" w:cs="Arial"/>
          <w:sz w:val="28"/>
          <w:szCs w:val="28"/>
        </w:rPr>
        <w:t xml:space="preserve"> verstrekt elke maand een klein geld bedrag aan arme gezinnen voor levensmiddelen.</w:t>
      </w:r>
    </w:p>
    <w:p w:rsidR="000F091D" w:rsidRDefault="000F09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Roemeense man in </w:t>
      </w:r>
      <w:proofErr w:type="spellStart"/>
      <w:r>
        <w:rPr>
          <w:rFonts w:ascii="Arial" w:hAnsi="Arial" w:cs="Arial"/>
          <w:sz w:val="28"/>
          <w:szCs w:val="28"/>
        </w:rPr>
        <w:t>Timisoara</w:t>
      </w:r>
      <w:proofErr w:type="spellEnd"/>
      <w:r>
        <w:rPr>
          <w:rFonts w:ascii="Arial" w:hAnsi="Arial" w:cs="Arial"/>
          <w:sz w:val="28"/>
          <w:szCs w:val="28"/>
        </w:rPr>
        <w:t xml:space="preserve"> is enthousiast om bezoeken te brengen aan Servië, samen met een paar broeders, vanuit de Baptistenkerk. De daar wonende Roemenen, leven vaak in trieste armoede.</w:t>
      </w:r>
    </w:p>
    <w:p w:rsidR="000F091D" w:rsidRPr="000F091D" w:rsidRDefault="000F09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juli 2014 konden we ook deze man in </w:t>
      </w:r>
      <w:proofErr w:type="spellStart"/>
      <w:r>
        <w:rPr>
          <w:rFonts w:ascii="Arial" w:hAnsi="Arial" w:cs="Arial"/>
          <w:sz w:val="28"/>
          <w:szCs w:val="28"/>
        </w:rPr>
        <w:t>Timisoara</w:t>
      </w:r>
      <w:proofErr w:type="spellEnd"/>
      <w:r>
        <w:rPr>
          <w:rFonts w:ascii="Arial" w:hAnsi="Arial" w:cs="Arial"/>
          <w:sz w:val="28"/>
          <w:szCs w:val="28"/>
        </w:rPr>
        <w:t xml:space="preserve"> bezoeken, het was een fijne ontmoeting, ook met zijn gezin. We hebben veel goede gebruikte spullen mee kunnen brengen. </w:t>
      </w:r>
    </w:p>
    <w:sectPr w:rsidR="000F091D" w:rsidRPr="000F091D" w:rsidSect="00725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091D"/>
    <w:rsid w:val="000F091D"/>
    <w:rsid w:val="004C3296"/>
    <w:rsid w:val="0072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5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2015-05-30T10:42:00Z</dcterms:created>
  <dcterms:modified xsi:type="dcterms:W3CDTF">2015-05-30T10:53:00Z</dcterms:modified>
</cp:coreProperties>
</file>