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78" w:rsidRDefault="00095678" w:rsidP="00095678">
      <w:pPr>
        <w:pStyle w:val="Kop3"/>
      </w:pPr>
      <w:bookmarkStart w:id="0" w:name="_Toc322832502"/>
      <w:bookmarkStart w:id="1" w:name="_Toc323101083"/>
      <w:bookmarkStart w:id="2" w:name="_Toc355165246"/>
      <w:bookmarkStart w:id="3" w:name="_Toc384130272"/>
      <w:bookmarkStart w:id="4" w:name="_GoBack"/>
      <w:bookmarkEnd w:id="4"/>
      <w:r>
        <w:t xml:space="preserve">Exploitatierekening </w:t>
      </w:r>
      <w:bookmarkEnd w:id="0"/>
      <w:bookmarkEnd w:id="1"/>
      <w:bookmarkEnd w:id="2"/>
      <w:bookmarkEnd w:id="3"/>
      <w:r w:rsidR="005C7CC8">
        <w:t>2014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417"/>
        <w:gridCol w:w="85"/>
        <w:gridCol w:w="1241"/>
      </w:tblGrid>
      <w:tr w:rsidR="005C7CC8" w:rsidTr="00841BD5">
        <w:trPr>
          <w:cantSplit/>
        </w:trPr>
        <w:tc>
          <w:tcPr>
            <w:tcW w:w="6549" w:type="dxa"/>
          </w:tcPr>
          <w:p w:rsidR="005C7CC8" w:rsidRDefault="005C7CC8" w:rsidP="00841BD5">
            <w:pPr>
              <w:pStyle w:val="StandardText"/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C7CC8" w:rsidRDefault="005C7CC8" w:rsidP="00841BD5">
            <w:pPr>
              <w:pStyle w:val="StandardText"/>
              <w:jc w:val="right"/>
            </w:pPr>
            <w:fldSimple w:instr=" REF DPReportOnYear \* CHARFORMAT ">
              <w:r>
                <w:t>2014</w:t>
              </w:r>
            </w:fldSimple>
          </w:p>
        </w:tc>
        <w:tc>
          <w:tcPr>
            <w:tcW w:w="85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bottom w:val="single" w:sz="6" w:space="0" w:color="auto"/>
            </w:tcBorders>
          </w:tcPr>
          <w:p w:rsidR="005C7CC8" w:rsidRDefault="005C7CC8" w:rsidP="00841BD5">
            <w:pPr>
              <w:pStyle w:val="StandardText"/>
              <w:jc w:val="right"/>
            </w:pPr>
            <w:r>
              <w:t>2013</w:t>
            </w:r>
          </w:p>
        </w:tc>
      </w:tr>
      <w:tr w:rsidR="005C7CC8" w:rsidTr="00841BD5">
        <w:trPr>
          <w:cantSplit/>
        </w:trPr>
        <w:tc>
          <w:tcPr>
            <w:tcW w:w="6549" w:type="dxa"/>
          </w:tcPr>
          <w:p w:rsidR="005C7CC8" w:rsidRDefault="005C7CC8" w:rsidP="00841BD5">
            <w:pPr>
              <w:pStyle w:val="StandardText"/>
            </w:pPr>
          </w:p>
        </w:tc>
        <w:tc>
          <w:tcPr>
            <w:tcW w:w="1417" w:type="dxa"/>
          </w:tcPr>
          <w:p w:rsidR="005C7CC8" w:rsidRDefault="005C7CC8" w:rsidP="00841BD5">
            <w:pPr>
              <w:pStyle w:val="StandardText"/>
              <w:jc w:val="right"/>
            </w:pPr>
            <w:r>
              <w:t>€</w:t>
            </w:r>
          </w:p>
        </w:tc>
        <w:tc>
          <w:tcPr>
            <w:tcW w:w="85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5C7CC8" w:rsidRDefault="005C7CC8" w:rsidP="00841BD5">
            <w:pPr>
              <w:pStyle w:val="StandardText"/>
              <w:jc w:val="right"/>
            </w:pPr>
            <w:r>
              <w:t>€</w:t>
            </w:r>
          </w:p>
        </w:tc>
      </w:tr>
      <w:tr w:rsidR="005C7CC8" w:rsidTr="00841BD5">
        <w:trPr>
          <w:cantSplit/>
        </w:trPr>
        <w:tc>
          <w:tcPr>
            <w:tcW w:w="6549" w:type="dxa"/>
          </w:tcPr>
          <w:p w:rsidR="005C7CC8" w:rsidRDefault="005C7CC8" w:rsidP="00841BD5">
            <w:pPr>
              <w:pStyle w:val="Bold12Table"/>
            </w:pPr>
            <w:r>
              <w:t>Baten</w:t>
            </w:r>
          </w:p>
        </w:tc>
        <w:tc>
          <w:tcPr>
            <w:tcW w:w="1417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85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</w:tr>
      <w:tr w:rsidR="005C7CC8" w:rsidTr="00841BD5">
        <w:trPr>
          <w:cantSplit/>
        </w:trPr>
        <w:tc>
          <w:tcPr>
            <w:tcW w:w="6549" w:type="dxa"/>
          </w:tcPr>
          <w:p w:rsidR="005C7CC8" w:rsidRDefault="005C7CC8" w:rsidP="00841BD5">
            <w:pPr>
              <w:pStyle w:val="StandardText"/>
            </w:pPr>
          </w:p>
        </w:tc>
        <w:tc>
          <w:tcPr>
            <w:tcW w:w="1417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85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</w:tr>
      <w:tr w:rsidR="005C7CC8" w:rsidTr="00841BD5">
        <w:trPr>
          <w:cantSplit/>
        </w:trPr>
        <w:tc>
          <w:tcPr>
            <w:tcW w:w="6549" w:type="dxa"/>
          </w:tcPr>
          <w:p w:rsidR="005C7CC8" w:rsidRDefault="005C7CC8" w:rsidP="00841BD5">
            <w:pPr>
              <w:pStyle w:val="StandardText"/>
            </w:pPr>
            <w:r>
              <w:t>Pachten boerderijen en land</w:t>
            </w:r>
          </w:p>
        </w:tc>
        <w:tc>
          <w:tcPr>
            <w:tcW w:w="1417" w:type="dxa"/>
          </w:tcPr>
          <w:p w:rsidR="005C7CC8" w:rsidRDefault="005C7CC8" w:rsidP="00841BD5">
            <w:pPr>
              <w:pStyle w:val="StandardText"/>
              <w:jc w:val="right"/>
            </w:pPr>
            <w:r>
              <w:t>148.003</w:t>
            </w:r>
          </w:p>
        </w:tc>
        <w:tc>
          <w:tcPr>
            <w:tcW w:w="85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5C7CC8" w:rsidRDefault="005C7CC8" w:rsidP="00841BD5">
            <w:pPr>
              <w:pStyle w:val="StandardText"/>
              <w:jc w:val="right"/>
            </w:pPr>
            <w:r>
              <w:t>153.911</w:t>
            </w:r>
          </w:p>
        </w:tc>
      </w:tr>
      <w:tr w:rsidR="005C7CC8" w:rsidTr="00841BD5">
        <w:trPr>
          <w:cantSplit/>
        </w:trPr>
        <w:tc>
          <w:tcPr>
            <w:tcW w:w="6549" w:type="dxa"/>
          </w:tcPr>
          <w:p w:rsidR="005C7CC8" w:rsidRDefault="005C7CC8" w:rsidP="00841BD5">
            <w:pPr>
              <w:pStyle w:val="StandardText"/>
            </w:pPr>
            <w:r>
              <w:t>Opbrengst beleggingen</w:t>
            </w:r>
          </w:p>
        </w:tc>
        <w:tc>
          <w:tcPr>
            <w:tcW w:w="1417" w:type="dxa"/>
          </w:tcPr>
          <w:p w:rsidR="005C7CC8" w:rsidRDefault="005C7CC8" w:rsidP="00841BD5">
            <w:pPr>
              <w:pStyle w:val="StandardText"/>
              <w:jc w:val="right"/>
            </w:pPr>
            <w:r>
              <w:t>203.731</w:t>
            </w:r>
          </w:p>
        </w:tc>
        <w:tc>
          <w:tcPr>
            <w:tcW w:w="85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5C7CC8" w:rsidRDefault="005C7CC8" w:rsidP="00841BD5">
            <w:pPr>
              <w:pStyle w:val="StandardText"/>
              <w:jc w:val="right"/>
            </w:pPr>
            <w:r>
              <w:t>186.996</w:t>
            </w:r>
          </w:p>
        </w:tc>
      </w:tr>
      <w:tr w:rsidR="005C7CC8" w:rsidTr="00841BD5">
        <w:trPr>
          <w:cantSplit/>
        </w:trPr>
        <w:tc>
          <w:tcPr>
            <w:tcW w:w="6549" w:type="dxa"/>
          </w:tcPr>
          <w:p w:rsidR="005C7CC8" w:rsidRDefault="005C7CC8" w:rsidP="00841BD5">
            <w:pPr>
              <w:pStyle w:val="StandardText"/>
            </w:pPr>
            <w:r>
              <w:t>Rente banken</w:t>
            </w:r>
          </w:p>
        </w:tc>
        <w:tc>
          <w:tcPr>
            <w:tcW w:w="1417" w:type="dxa"/>
          </w:tcPr>
          <w:p w:rsidR="005C7CC8" w:rsidRPr="00CA32AB" w:rsidRDefault="005C7CC8" w:rsidP="00841BD5">
            <w:pPr>
              <w:pStyle w:val="StandardText"/>
              <w:jc w:val="right"/>
            </w:pPr>
            <w:r>
              <w:t>21.300</w:t>
            </w:r>
          </w:p>
        </w:tc>
        <w:tc>
          <w:tcPr>
            <w:tcW w:w="85" w:type="dxa"/>
          </w:tcPr>
          <w:p w:rsidR="005C7CC8" w:rsidRPr="00CA32AB" w:rsidRDefault="005C7CC8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5C7CC8" w:rsidRPr="00CA32AB" w:rsidRDefault="005C7CC8" w:rsidP="00841BD5">
            <w:pPr>
              <w:pStyle w:val="StandardText"/>
              <w:jc w:val="right"/>
            </w:pPr>
            <w:r>
              <w:t>26.953</w:t>
            </w:r>
          </w:p>
        </w:tc>
      </w:tr>
      <w:tr w:rsidR="005C7CC8" w:rsidTr="00841BD5">
        <w:trPr>
          <w:cantSplit/>
        </w:trPr>
        <w:tc>
          <w:tcPr>
            <w:tcW w:w="6549" w:type="dxa"/>
          </w:tcPr>
          <w:p w:rsidR="005C7CC8" w:rsidRDefault="005C7CC8" w:rsidP="00841BD5">
            <w:pPr>
              <w:pStyle w:val="StandardText"/>
            </w:pPr>
            <w:r>
              <w:t>Overige opbrengsten</w:t>
            </w:r>
          </w:p>
        </w:tc>
        <w:tc>
          <w:tcPr>
            <w:tcW w:w="1417" w:type="dxa"/>
          </w:tcPr>
          <w:p w:rsidR="005C7CC8" w:rsidRPr="00CA32AB" w:rsidRDefault="005C7CC8" w:rsidP="00841BD5">
            <w:pPr>
              <w:pStyle w:val="StandardText"/>
              <w:jc w:val="right"/>
            </w:pPr>
            <w:r>
              <w:t>-</w:t>
            </w:r>
          </w:p>
        </w:tc>
        <w:tc>
          <w:tcPr>
            <w:tcW w:w="85" w:type="dxa"/>
          </w:tcPr>
          <w:p w:rsidR="005C7CC8" w:rsidRPr="00CA32AB" w:rsidRDefault="005C7CC8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5C7CC8" w:rsidRPr="00CA32AB" w:rsidRDefault="005C7CC8" w:rsidP="00841BD5">
            <w:pPr>
              <w:pStyle w:val="StandardText"/>
              <w:jc w:val="right"/>
            </w:pPr>
            <w:r>
              <w:t>1.689</w:t>
            </w:r>
          </w:p>
        </w:tc>
      </w:tr>
      <w:tr w:rsidR="005C7CC8" w:rsidTr="00841BD5">
        <w:trPr>
          <w:cantSplit/>
        </w:trPr>
        <w:tc>
          <w:tcPr>
            <w:tcW w:w="6549" w:type="dxa"/>
          </w:tcPr>
          <w:p w:rsidR="005C7CC8" w:rsidRDefault="005C7CC8" w:rsidP="00841BD5">
            <w:pPr>
              <w:pStyle w:val="StandardText"/>
            </w:pPr>
          </w:p>
        </w:tc>
        <w:tc>
          <w:tcPr>
            <w:tcW w:w="1417" w:type="dxa"/>
            <w:tcBorders>
              <w:top w:val="single" w:sz="6" w:space="0" w:color="auto"/>
              <w:bottom w:val="dashed" w:sz="4" w:space="0" w:color="auto"/>
            </w:tcBorders>
          </w:tcPr>
          <w:p w:rsidR="005C7CC8" w:rsidRDefault="005C7CC8" w:rsidP="00841BD5">
            <w:pPr>
              <w:pStyle w:val="StandardText"/>
              <w:jc w:val="right"/>
            </w:pPr>
            <w:r>
              <w:t>373.034</w:t>
            </w:r>
          </w:p>
        </w:tc>
        <w:tc>
          <w:tcPr>
            <w:tcW w:w="85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top w:val="single" w:sz="6" w:space="0" w:color="auto"/>
              <w:bottom w:val="dashed" w:sz="4" w:space="0" w:color="auto"/>
            </w:tcBorders>
          </w:tcPr>
          <w:p w:rsidR="005C7CC8" w:rsidRDefault="005C7CC8" w:rsidP="00841BD5">
            <w:pPr>
              <w:pStyle w:val="StandardText"/>
              <w:jc w:val="right"/>
            </w:pPr>
            <w:r>
              <w:t>369.549</w:t>
            </w:r>
          </w:p>
        </w:tc>
      </w:tr>
      <w:tr w:rsidR="005C7CC8" w:rsidTr="00841BD5">
        <w:trPr>
          <w:cantSplit/>
        </w:trPr>
        <w:tc>
          <w:tcPr>
            <w:tcW w:w="6549" w:type="dxa"/>
          </w:tcPr>
          <w:p w:rsidR="005C7CC8" w:rsidRDefault="005C7CC8" w:rsidP="00841BD5">
            <w:pPr>
              <w:pStyle w:val="StandardText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85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top w:val="dashed" w:sz="4" w:space="0" w:color="auto"/>
            </w:tcBorders>
          </w:tcPr>
          <w:p w:rsidR="005C7CC8" w:rsidRDefault="005C7CC8" w:rsidP="00841BD5">
            <w:pPr>
              <w:pStyle w:val="StandardText"/>
              <w:jc w:val="right"/>
            </w:pPr>
          </w:p>
        </w:tc>
      </w:tr>
      <w:tr w:rsidR="005C7CC8" w:rsidTr="00841BD5">
        <w:trPr>
          <w:cantSplit/>
        </w:trPr>
        <w:tc>
          <w:tcPr>
            <w:tcW w:w="6549" w:type="dxa"/>
          </w:tcPr>
          <w:p w:rsidR="005C7CC8" w:rsidRDefault="005C7CC8" w:rsidP="00841BD5">
            <w:pPr>
              <w:pStyle w:val="Bold12Table"/>
            </w:pPr>
            <w:r>
              <w:t>Lasten</w:t>
            </w:r>
          </w:p>
        </w:tc>
        <w:tc>
          <w:tcPr>
            <w:tcW w:w="1417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85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</w:tr>
      <w:tr w:rsidR="005C7CC8" w:rsidTr="00841BD5">
        <w:trPr>
          <w:cantSplit/>
        </w:trPr>
        <w:tc>
          <w:tcPr>
            <w:tcW w:w="6549" w:type="dxa"/>
          </w:tcPr>
          <w:p w:rsidR="005C7CC8" w:rsidRDefault="005C7CC8" w:rsidP="00841BD5">
            <w:pPr>
              <w:pStyle w:val="StandardText"/>
            </w:pPr>
          </w:p>
        </w:tc>
        <w:tc>
          <w:tcPr>
            <w:tcW w:w="1417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85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</w:tr>
      <w:tr w:rsidR="005C7CC8" w:rsidTr="00841BD5">
        <w:trPr>
          <w:cantSplit/>
        </w:trPr>
        <w:tc>
          <w:tcPr>
            <w:tcW w:w="6549" w:type="dxa"/>
          </w:tcPr>
          <w:p w:rsidR="005C7CC8" w:rsidRDefault="005C7CC8" w:rsidP="00841BD5">
            <w:pPr>
              <w:pStyle w:val="StandardText"/>
            </w:pPr>
            <w:r>
              <w:t>Kosten verpacht onroerend goed</w:t>
            </w:r>
          </w:p>
        </w:tc>
        <w:tc>
          <w:tcPr>
            <w:tcW w:w="1417" w:type="dxa"/>
          </w:tcPr>
          <w:p w:rsidR="005C7CC8" w:rsidRDefault="005C7CC8" w:rsidP="00841BD5">
            <w:pPr>
              <w:pStyle w:val="StandardText"/>
              <w:jc w:val="right"/>
            </w:pPr>
            <w:r>
              <w:t>16.102</w:t>
            </w:r>
          </w:p>
        </w:tc>
        <w:tc>
          <w:tcPr>
            <w:tcW w:w="85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5C7CC8" w:rsidRDefault="005C7CC8" w:rsidP="00841BD5">
            <w:pPr>
              <w:pStyle w:val="StandardText"/>
              <w:jc w:val="right"/>
            </w:pPr>
            <w:r>
              <w:t>15.576</w:t>
            </w:r>
          </w:p>
        </w:tc>
      </w:tr>
      <w:tr w:rsidR="005C7CC8" w:rsidTr="00841BD5">
        <w:trPr>
          <w:cantSplit/>
        </w:trPr>
        <w:tc>
          <w:tcPr>
            <w:tcW w:w="6549" w:type="dxa"/>
          </w:tcPr>
          <w:p w:rsidR="005C7CC8" w:rsidRDefault="005C7CC8" w:rsidP="00841BD5">
            <w:pPr>
              <w:pStyle w:val="StandardText"/>
            </w:pPr>
            <w:r>
              <w:t>Honorarium rentmeester</w:t>
            </w:r>
          </w:p>
        </w:tc>
        <w:tc>
          <w:tcPr>
            <w:tcW w:w="1417" w:type="dxa"/>
          </w:tcPr>
          <w:p w:rsidR="005C7CC8" w:rsidRDefault="005C7CC8" w:rsidP="00841BD5">
            <w:pPr>
              <w:pStyle w:val="StandardText"/>
              <w:jc w:val="right"/>
            </w:pPr>
            <w:r>
              <w:t>9.515</w:t>
            </w:r>
          </w:p>
        </w:tc>
        <w:tc>
          <w:tcPr>
            <w:tcW w:w="85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5C7CC8" w:rsidRDefault="005C7CC8" w:rsidP="00841BD5">
            <w:pPr>
              <w:pStyle w:val="StandardText"/>
              <w:jc w:val="right"/>
            </w:pPr>
            <w:r>
              <w:t>9.867</w:t>
            </w:r>
          </w:p>
        </w:tc>
      </w:tr>
      <w:tr w:rsidR="005C7CC8" w:rsidTr="00841BD5">
        <w:trPr>
          <w:cantSplit/>
        </w:trPr>
        <w:tc>
          <w:tcPr>
            <w:tcW w:w="6549" w:type="dxa"/>
          </w:tcPr>
          <w:p w:rsidR="005C7CC8" w:rsidRDefault="005C7CC8" w:rsidP="00841BD5">
            <w:pPr>
              <w:pStyle w:val="StandardText"/>
            </w:pPr>
            <w:r>
              <w:t>Kosten beleggingen</w:t>
            </w:r>
          </w:p>
        </w:tc>
        <w:tc>
          <w:tcPr>
            <w:tcW w:w="1417" w:type="dxa"/>
          </w:tcPr>
          <w:p w:rsidR="005C7CC8" w:rsidRDefault="005C7CC8" w:rsidP="00841BD5">
            <w:pPr>
              <w:pStyle w:val="StandardText"/>
              <w:jc w:val="right"/>
            </w:pPr>
            <w:r>
              <w:t>3.912</w:t>
            </w:r>
          </w:p>
        </w:tc>
        <w:tc>
          <w:tcPr>
            <w:tcW w:w="85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5C7CC8" w:rsidRDefault="005C7CC8" w:rsidP="00841BD5">
            <w:pPr>
              <w:pStyle w:val="StandardText"/>
              <w:jc w:val="right"/>
            </w:pPr>
            <w:r>
              <w:t>5.876</w:t>
            </w:r>
          </w:p>
        </w:tc>
      </w:tr>
      <w:tr w:rsidR="005C7CC8" w:rsidTr="00841BD5">
        <w:trPr>
          <w:cantSplit/>
        </w:trPr>
        <w:tc>
          <w:tcPr>
            <w:tcW w:w="6549" w:type="dxa"/>
          </w:tcPr>
          <w:p w:rsidR="005C7CC8" w:rsidRDefault="005C7CC8" w:rsidP="00841BD5">
            <w:pPr>
              <w:pStyle w:val="StandardText"/>
            </w:pPr>
            <w:r>
              <w:t>Bestuurskosten</w:t>
            </w:r>
          </w:p>
        </w:tc>
        <w:tc>
          <w:tcPr>
            <w:tcW w:w="1417" w:type="dxa"/>
          </w:tcPr>
          <w:p w:rsidR="005C7CC8" w:rsidRDefault="005C7CC8" w:rsidP="00841BD5">
            <w:pPr>
              <w:pStyle w:val="StandardText"/>
              <w:jc w:val="right"/>
            </w:pPr>
            <w:r>
              <w:t>19.428</w:t>
            </w:r>
          </w:p>
        </w:tc>
        <w:tc>
          <w:tcPr>
            <w:tcW w:w="85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5C7CC8" w:rsidRDefault="005C7CC8" w:rsidP="00841BD5">
            <w:pPr>
              <w:pStyle w:val="StandardText"/>
              <w:jc w:val="right"/>
            </w:pPr>
            <w:r>
              <w:t>19.233</w:t>
            </w:r>
          </w:p>
        </w:tc>
      </w:tr>
      <w:tr w:rsidR="005C7CC8" w:rsidTr="00841BD5">
        <w:trPr>
          <w:cantSplit/>
        </w:trPr>
        <w:tc>
          <w:tcPr>
            <w:tcW w:w="6549" w:type="dxa"/>
          </w:tcPr>
          <w:p w:rsidR="005C7CC8" w:rsidRDefault="005C7CC8" w:rsidP="00841BD5">
            <w:pPr>
              <w:pStyle w:val="StandardText"/>
            </w:pPr>
            <w:r>
              <w:t>Accountants- en advieskosten</w:t>
            </w:r>
          </w:p>
        </w:tc>
        <w:tc>
          <w:tcPr>
            <w:tcW w:w="1417" w:type="dxa"/>
          </w:tcPr>
          <w:p w:rsidR="005C7CC8" w:rsidRDefault="005C7CC8" w:rsidP="00841BD5">
            <w:pPr>
              <w:pStyle w:val="StandardText"/>
              <w:jc w:val="right"/>
            </w:pPr>
            <w:r>
              <w:t>7.865</w:t>
            </w:r>
          </w:p>
        </w:tc>
        <w:tc>
          <w:tcPr>
            <w:tcW w:w="85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5C7CC8" w:rsidRDefault="005C7CC8" w:rsidP="00841BD5">
            <w:pPr>
              <w:pStyle w:val="StandardText"/>
              <w:jc w:val="right"/>
            </w:pPr>
            <w:r>
              <w:t>8.280</w:t>
            </w:r>
          </w:p>
        </w:tc>
      </w:tr>
      <w:tr w:rsidR="005C7CC8" w:rsidTr="00841BD5">
        <w:trPr>
          <w:cantSplit/>
        </w:trPr>
        <w:tc>
          <w:tcPr>
            <w:tcW w:w="6549" w:type="dxa"/>
          </w:tcPr>
          <w:p w:rsidR="005C7CC8" w:rsidRDefault="005C7CC8" w:rsidP="00841BD5">
            <w:pPr>
              <w:pStyle w:val="StandardText"/>
            </w:pPr>
            <w:r>
              <w:t>Overige algemene kosten</w:t>
            </w:r>
          </w:p>
        </w:tc>
        <w:tc>
          <w:tcPr>
            <w:tcW w:w="1417" w:type="dxa"/>
          </w:tcPr>
          <w:p w:rsidR="005C7CC8" w:rsidRPr="00EF4B9F" w:rsidRDefault="005C7CC8" w:rsidP="00841BD5">
            <w:pPr>
              <w:pStyle w:val="StandardText"/>
              <w:jc w:val="right"/>
            </w:pPr>
            <w:r>
              <w:t>1.595</w:t>
            </w:r>
          </w:p>
        </w:tc>
        <w:tc>
          <w:tcPr>
            <w:tcW w:w="85" w:type="dxa"/>
          </w:tcPr>
          <w:p w:rsidR="005C7CC8" w:rsidRPr="00EF4B9F" w:rsidRDefault="005C7CC8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5C7CC8" w:rsidRPr="00EF4B9F" w:rsidRDefault="005C7CC8" w:rsidP="00841BD5">
            <w:pPr>
              <w:pStyle w:val="StandardText"/>
              <w:jc w:val="right"/>
            </w:pPr>
            <w:r>
              <w:t>636</w:t>
            </w:r>
          </w:p>
        </w:tc>
      </w:tr>
      <w:tr w:rsidR="005C7CC8" w:rsidTr="00841BD5">
        <w:trPr>
          <w:cantSplit/>
        </w:trPr>
        <w:tc>
          <w:tcPr>
            <w:tcW w:w="6549" w:type="dxa"/>
          </w:tcPr>
          <w:p w:rsidR="005C7CC8" w:rsidRDefault="005C7CC8" w:rsidP="00841BD5">
            <w:pPr>
              <w:pStyle w:val="StandardText"/>
            </w:pPr>
            <w:r>
              <w:t xml:space="preserve">Legaat </w:t>
            </w:r>
            <w:proofErr w:type="spellStart"/>
            <w:r>
              <w:t>Sionsberg</w:t>
            </w:r>
            <w:proofErr w:type="spellEnd"/>
          </w:p>
        </w:tc>
        <w:tc>
          <w:tcPr>
            <w:tcW w:w="1417" w:type="dxa"/>
          </w:tcPr>
          <w:p w:rsidR="005C7CC8" w:rsidRDefault="005C7CC8" w:rsidP="00841BD5">
            <w:pPr>
              <w:pStyle w:val="StandardText"/>
              <w:jc w:val="right"/>
            </w:pPr>
            <w:r>
              <w:t>908</w:t>
            </w:r>
          </w:p>
        </w:tc>
        <w:tc>
          <w:tcPr>
            <w:tcW w:w="85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5C7CC8" w:rsidRDefault="005C7CC8" w:rsidP="00841BD5">
            <w:pPr>
              <w:pStyle w:val="StandardText"/>
              <w:jc w:val="right"/>
            </w:pPr>
            <w:r>
              <w:t>908</w:t>
            </w:r>
          </w:p>
        </w:tc>
      </w:tr>
      <w:tr w:rsidR="005C7CC8" w:rsidTr="00841BD5">
        <w:trPr>
          <w:cantSplit/>
        </w:trPr>
        <w:tc>
          <w:tcPr>
            <w:tcW w:w="6549" w:type="dxa"/>
          </w:tcPr>
          <w:p w:rsidR="005C7CC8" w:rsidRDefault="005C7CC8" w:rsidP="00841BD5">
            <w:pPr>
              <w:pStyle w:val="StandardText"/>
            </w:pPr>
            <w:r>
              <w:t>Storting vermogen t.l.v. rente en dividenden</w:t>
            </w:r>
          </w:p>
        </w:tc>
        <w:tc>
          <w:tcPr>
            <w:tcW w:w="1417" w:type="dxa"/>
          </w:tcPr>
          <w:p w:rsidR="005C7CC8" w:rsidRDefault="005C7CC8" w:rsidP="00841BD5">
            <w:pPr>
              <w:pStyle w:val="StandardText"/>
              <w:jc w:val="right"/>
            </w:pPr>
            <w:r>
              <w:t>44.965</w:t>
            </w:r>
          </w:p>
        </w:tc>
        <w:tc>
          <w:tcPr>
            <w:tcW w:w="85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5C7CC8" w:rsidRDefault="005C7CC8" w:rsidP="00841BD5">
            <w:pPr>
              <w:pStyle w:val="StandardText"/>
              <w:jc w:val="right"/>
            </w:pPr>
            <w:r>
              <w:t>43.930</w:t>
            </w:r>
          </w:p>
        </w:tc>
      </w:tr>
      <w:tr w:rsidR="005C7CC8" w:rsidTr="00841BD5">
        <w:trPr>
          <w:cantSplit/>
        </w:trPr>
        <w:tc>
          <w:tcPr>
            <w:tcW w:w="6549" w:type="dxa"/>
          </w:tcPr>
          <w:p w:rsidR="005C7CC8" w:rsidRDefault="005C7CC8" w:rsidP="00841BD5">
            <w:pPr>
              <w:pStyle w:val="StandardText"/>
            </w:pPr>
          </w:p>
        </w:tc>
        <w:tc>
          <w:tcPr>
            <w:tcW w:w="1417" w:type="dxa"/>
            <w:tcBorders>
              <w:top w:val="single" w:sz="6" w:space="0" w:color="auto"/>
              <w:bottom w:val="dashed" w:sz="4" w:space="0" w:color="auto"/>
            </w:tcBorders>
          </w:tcPr>
          <w:p w:rsidR="005C7CC8" w:rsidRDefault="005C7CC8" w:rsidP="00841BD5">
            <w:pPr>
              <w:pStyle w:val="StandardText"/>
              <w:jc w:val="right"/>
            </w:pPr>
            <w:r>
              <w:t>104.290</w:t>
            </w:r>
          </w:p>
        </w:tc>
        <w:tc>
          <w:tcPr>
            <w:tcW w:w="85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top w:val="single" w:sz="6" w:space="0" w:color="auto"/>
              <w:bottom w:val="dashed" w:sz="4" w:space="0" w:color="auto"/>
            </w:tcBorders>
          </w:tcPr>
          <w:p w:rsidR="005C7CC8" w:rsidRDefault="005C7CC8" w:rsidP="00841BD5">
            <w:pPr>
              <w:pStyle w:val="StandardText"/>
              <w:jc w:val="right"/>
            </w:pPr>
            <w:r>
              <w:t>104.306</w:t>
            </w:r>
          </w:p>
        </w:tc>
      </w:tr>
      <w:tr w:rsidR="005C7CC8" w:rsidTr="00841BD5">
        <w:trPr>
          <w:cantSplit/>
        </w:trPr>
        <w:tc>
          <w:tcPr>
            <w:tcW w:w="6549" w:type="dxa"/>
          </w:tcPr>
          <w:p w:rsidR="005C7CC8" w:rsidRDefault="005C7CC8" w:rsidP="00841BD5">
            <w:pPr>
              <w:pStyle w:val="StandardText"/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6" w:space="0" w:color="auto"/>
            </w:tcBorders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85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top w:val="dashed" w:sz="4" w:space="0" w:color="auto"/>
              <w:bottom w:val="single" w:sz="6" w:space="0" w:color="auto"/>
            </w:tcBorders>
          </w:tcPr>
          <w:p w:rsidR="005C7CC8" w:rsidRDefault="005C7CC8" w:rsidP="00841BD5">
            <w:pPr>
              <w:pStyle w:val="StandardText"/>
              <w:jc w:val="right"/>
            </w:pPr>
          </w:p>
        </w:tc>
      </w:tr>
      <w:tr w:rsidR="005C7CC8" w:rsidTr="00841BD5">
        <w:trPr>
          <w:cantSplit/>
        </w:trPr>
        <w:tc>
          <w:tcPr>
            <w:tcW w:w="6549" w:type="dxa"/>
          </w:tcPr>
          <w:p w:rsidR="005C7CC8" w:rsidRDefault="005C7CC8" w:rsidP="00841BD5">
            <w:pPr>
              <w:pStyle w:val="Bold12Table"/>
            </w:pPr>
            <w:r>
              <w:t>Voordelig saldo</w:t>
            </w: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:rsidR="005C7CC8" w:rsidRDefault="005C7CC8" w:rsidP="00841BD5">
            <w:pPr>
              <w:pStyle w:val="StandardText"/>
              <w:jc w:val="right"/>
            </w:pPr>
            <w:r>
              <w:t>268.744</w:t>
            </w:r>
          </w:p>
        </w:tc>
        <w:tc>
          <w:tcPr>
            <w:tcW w:w="85" w:type="dxa"/>
          </w:tcPr>
          <w:p w:rsidR="005C7CC8" w:rsidRDefault="005C7CC8" w:rsidP="00841BD5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bottom w:val="double" w:sz="6" w:space="0" w:color="auto"/>
            </w:tcBorders>
          </w:tcPr>
          <w:p w:rsidR="005C7CC8" w:rsidRDefault="005C7CC8" w:rsidP="00841BD5">
            <w:pPr>
              <w:pStyle w:val="StandardText"/>
              <w:jc w:val="right"/>
            </w:pPr>
            <w:r>
              <w:t>265.243</w:t>
            </w:r>
          </w:p>
        </w:tc>
      </w:tr>
    </w:tbl>
    <w:p w:rsidR="00E0482A" w:rsidRDefault="00E0482A" w:rsidP="00095678"/>
    <w:p w:rsidR="005C7CC8" w:rsidRPr="00095678" w:rsidRDefault="005C7CC8" w:rsidP="00095678"/>
    <w:sectPr w:rsidR="005C7CC8" w:rsidRPr="00095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79"/>
    <w:rsid w:val="00024AA6"/>
    <w:rsid w:val="00095678"/>
    <w:rsid w:val="00142A8E"/>
    <w:rsid w:val="004B51C2"/>
    <w:rsid w:val="005C7CC8"/>
    <w:rsid w:val="009D5D1F"/>
    <w:rsid w:val="00E0482A"/>
    <w:rsid w:val="00EC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057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op1">
    <w:name w:val="heading 1"/>
    <w:basedOn w:val="Normaal"/>
    <w:next w:val="Normaal"/>
    <w:link w:val="Kop1Teken"/>
    <w:uiPriority w:val="9"/>
    <w:qFormat/>
    <w:rsid w:val="00EC0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Kop1"/>
    <w:next w:val="Normaal"/>
    <w:link w:val="Kop3Teken"/>
    <w:qFormat/>
    <w:rsid w:val="00EC0579"/>
    <w:pPr>
      <w:keepLines w:val="0"/>
      <w:spacing w:before="0" w:after="360"/>
      <w:outlineLvl w:val="2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rsid w:val="00EC057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Text">
    <w:name w:val="StandardText"/>
    <w:basedOn w:val="Normaal"/>
    <w:link w:val="StandardTextChar1"/>
    <w:rsid w:val="00EC0579"/>
    <w:pPr>
      <w:spacing w:before="0"/>
    </w:pPr>
  </w:style>
  <w:style w:type="paragraph" w:customStyle="1" w:styleId="Bold12Table">
    <w:name w:val="Bold12Table"/>
    <w:basedOn w:val="StandardText"/>
    <w:next w:val="Normaal"/>
    <w:rsid w:val="00EC0579"/>
    <w:rPr>
      <w:b/>
    </w:rPr>
  </w:style>
  <w:style w:type="character" w:customStyle="1" w:styleId="StandardTextChar1">
    <w:name w:val="StandardText Char1"/>
    <w:link w:val="StandardText"/>
    <w:locked/>
    <w:rsid w:val="00EC0579"/>
    <w:rPr>
      <w:rFonts w:ascii="Times New Roman" w:eastAsia="Times New Roman" w:hAnsi="Times New Roman" w:cs="Times New Roman"/>
      <w:sz w:val="24"/>
      <w:szCs w:val="20"/>
    </w:rPr>
  </w:style>
  <w:style w:type="character" w:customStyle="1" w:styleId="Kop1Teken">
    <w:name w:val="Kop 1 Teken"/>
    <w:basedOn w:val="Standaardalinea-lettertype"/>
    <w:link w:val="Kop1"/>
    <w:uiPriority w:val="9"/>
    <w:rsid w:val="00EC0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057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op1">
    <w:name w:val="heading 1"/>
    <w:basedOn w:val="Normaal"/>
    <w:next w:val="Normaal"/>
    <w:link w:val="Kop1Teken"/>
    <w:uiPriority w:val="9"/>
    <w:qFormat/>
    <w:rsid w:val="00EC0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Kop1"/>
    <w:next w:val="Normaal"/>
    <w:link w:val="Kop3Teken"/>
    <w:qFormat/>
    <w:rsid w:val="00EC0579"/>
    <w:pPr>
      <w:keepLines w:val="0"/>
      <w:spacing w:before="0" w:after="360"/>
      <w:outlineLvl w:val="2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rsid w:val="00EC057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Text">
    <w:name w:val="StandardText"/>
    <w:basedOn w:val="Normaal"/>
    <w:link w:val="StandardTextChar1"/>
    <w:rsid w:val="00EC0579"/>
    <w:pPr>
      <w:spacing w:before="0"/>
    </w:pPr>
  </w:style>
  <w:style w:type="paragraph" w:customStyle="1" w:styleId="Bold12Table">
    <w:name w:val="Bold12Table"/>
    <w:basedOn w:val="StandardText"/>
    <w:next w:val="Normaal"/>
    <w:rsid w:val="00EC0579"/>
    <w:rPr>
      <w:b/>
    </w:rPr>
  </w:style>
  <w:style w:type="character" w:customStyle="1" w:styleId="StandardTextChar1">
    <w:name w:val="StandardText Char1"/>
    <w:link w:val="StandardText"/>
    <w:locked/>
    <w:rsid w:val="00EC0579"/>
    <w:rPr>
      <w:rFonts w:ascii="Times New Roman" w:eastAsia="Times New Roman" w:hAnsi="Times New Roman" w:cs="Times New Roman"/>
      <w:sz w:val="24"/>
      <w:szCs w:val="20"/>
    </w:rPr>
  </w:style>
  <w:style w:type="character" w:customStyle="1" w:styleId="Kop1Teken">
    <w:name w:val="Kop 1 Teken"/>
    <w:basedOn w:val="Standaardalinea-lettertype"/>
    <w:link w:val="Kop1"/>
    <w:uiPriority w:val="9"/>
    <w:rsid w:val="00EC0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Jaenet de Jong (Open)</dc:creator>
  <cp:lastModifiedBy>Albert Heida</cp:lastModifiedBy>
  <cp:revision>2</cp:revision>
  <dcterms:created xsi:type="dcterms:W3CDTF">2015-05-08T09:14:00Z</dcterms:created>
  <dcterms:modified xsi:type="dcterms:W3CDTF">2015-05-08T09:14:00Z</dcterms:modified>
</cp:coreProperties>
</file>