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1F07" w14:textId="3ACF27E3" w:rsidR="002724A0" w:rsidRDefault="001F5E03">
      <w:pPr>
        <w:pBdr>
          <w:bottom w:val="single" w:sz="12" w:space="1" w:color="auto"/>
        </w:pBdr>
      </w:pPr>
      <w:bookmarkStart w:id="0" w:name="_GoBack"/>
      <w:bookmarkEnd w:id="0"/>
      <w:r>
        <w:t xml:space="preserve">Notulen </w:t>
      </w:r>
      <w:r w:rsidR="002557F1">
        <w:t xml:space="preserve">vergadering Vrienden van de Klokkenberg </w:t>
      </w:r>
      <w:r w:rsidR="004222AB">
        <w:t>24</w:t>
      </w:r>
      <w:r w:rsidR="002557F1">
        <w:t xml:space="preserve"> november 20</w:t>
      </w:r>
      <w:r w:rsidR="004222AB">
        <w:t>20</w:t>
      </w:r>
      <w:r w:rsidR="002557F1">
        <w:t xml:space="preserve"> </w:t>
      </w:r>
      <w:r w:rsidR="00192165">
        <w:t>via Teams.</w:t>
      </w:r>
      <w:r w:rsidR="002557F1">
        <w:br/>
      </w:r>
      <w:r w:rsidR="002557F1">
        <w:br/>
        <w:t xml:space="preserve">Aanwezig: </w:t>
      </w:r>
      <w:r w:rsidR="002724A0">
        <w:t>Helen Brouwers, Roland van der Hoek,  Lianne Jaspers, Geertje van der Streek, Ciska Veenhoff</w:t>
      </w:r>
      <w:r w:rsidR="004222AB">
        <w:t xml:space="preserve">, </w:t>
      </w:r>
      <w:r w:rsidR="004222AB">
        <w:br/>
        <w:t>Afwezig: Joost Metselaars (met kennisgeving)</w:t>
      </w:r>
      <w:r w:rsidR="002724A0">
        <w:br/>
      </w:r>
    </w:p>
    <w:p w14:paraId="432969DB" w14:textId="473CA52A" w:rsidR="002557F1" w:rsidRPr="002557F1" w:rsidRDefault="002557F1" w:rsidP="002557F1">
      <w:pPr>
        <w:numPr>
          <w:ilvl w:val="0"/>
          <w:numId w:val="1"/>
        </w:numPr>
        <w:suppressAutoHyphens/>
        <w:autoSpaceDE w:val="0"/>
        <w:autoSpaceDN w:val="0"/>
        <w:adjustRightInd w:val="0"/>
        <w:spacing w:after="0" w:line="240" w:lineRule="auto"/>
        <w:rPr>
          <w:rFonts w:eastAsia="Times New Roman" w:cstheme="minorHAnsi"/>
        </w:rPr>
      </w:pPr>
      <w:r w:rsidRPr="002557F1">
        <w:rPr>
          <w:rFonts w:eastAsia="Times New Roman" w:cstheme="minorHAnsi"/>
          <w:u w:val="single"/>
        </w:rPr>
        <w:t>Opening door de voorzitter van de vergadering</w:t>
      </w:r>
      <w:r w:rsidR="004222AB">
        <w:rPr>
          <w:rFonts w:eastAsia="Times New Roman" w:cstheme="minorHAnsi"/>
          <w:u w:val="single"/>
        </w:rPr>
        <w:t xml:space="preserve"> en vaststellen agenda</w:t>
      </w:r>
      <w:r w:rsidRPr="002557F1">
        <w:rPr>
          <w:rFonts w:eastAsia="Times New Roman" w:cstheme="minorHAnsi"/>
          <w:u w:val="single"/>
        </w:rPr>
        <w:t>;</w:t>
      </w:r>
      <w:r w:rsidR="004940A0" w:rsidRPr="00113C49">
        <w:rPr>
          <w:rFonts w:eastAsia="Times New Roman" w:cstheme="minorHAnsi"/>
        </w:rPr>
        <w:br/>
      </w:r>
      <w:r w:rsidR="00DA0B93" w:rsidRPr="00113C49">
        <w:rPr>
          <w:rFonts w:eastAsia="Times New Roman" w:cstheme="minorHAnsi"/>
        </w:rPr>
        <w:t>Helen opent de vergadering</w:t>
      </w:r>
      <w:r w:rsidR="006A0AD4">
        <w:rPr>
          <w:rFonts w:eastAsia="Times New Roman" w:cstheme="minorHAnsi"/>
        </w:rPr>
        <w:t>.</w:t>
      </w:r>
      <w:r w:rsidR="004222AB">
        <w:rPr>
          <w:rFonts w:eastAsia="Times New Roman" w:cstheme="minorHAnsi"/>
        </w:rPr>
        <w:br/>
        <w:t xml:space="preserve">Er worden drie </w:t>
      </w:r>
      <w:r w:rsidR="006A0AD4">
        <w:rPr>
          <w:rFonts w:eastAsia="Times New Roman" w:cstheme="minorHAnsi"/>
        </w:rPr>
        <w:t>stukken ingebracht door</w:t>
      </w:r>
      <w:r w:rsidR="004222AB">
        <w:rPr>
          <w:rFonts w:eastAsia="Times New Roman" w:cstheme="minorHAnsi"/>
        </w:rPr>
        <w:t xml:space="preserve"> Geertje: beleidsplan 2020-2023; bestuursaansprakelijkheidsverzekering; Rapportage Effectenregeling Van Lanschot.</w:t>
      </w:r>
      <w:r w:rsidRPr="00113C49">
        <w:rPr>
          <w:rFonts w:eastAsia="Times New Roman" w:cstheme="minorHAnsi"/>
        </w:rPr>
        <w:br/>
      </w:r>
    </w:p>
    <w:p w14:paraId="29550C0F" w14:textId="0BACCB79" w:rsidR="002557F1" w:rsidRPr="00824109" w:rsidRDefault="002557F1" w:rsidP="002557F1">
      <w:pPr>
        <w:numPr>
          <w:ilvl w:val="0"/>
          <w:numId w:val="1"/>
        </w:numPr>
        <w:suppressAutoHyphens/>
        <w:autoSpaceDE w:val="0"/>
        <w:autoSpaceDN w:val="0"/>
        <w:adjustRightInd w:val="0"/>
        <w:spacing w:after="0" w:line="240" w:lineRule="auto"/>
        <w:rPr>
          <w:rFonts w:eastAsia="Times New Roman" w:cstheme="minorHAnsi"/>
          <w:u w:val="single"/>
        </w:rPr>
      </w:pPr>
      <w:r w:rsidRPr="002557F1">
        <w:rPr>
          <w:rFonts w:eastAsia="Times New Roman" w:cstheme="minorHAnsi"/>
          <w:u w:val="single"/>
        </w:rPr>
        <w:t xml:space="preserve">Vaststellen van de notulen van de vergadering van </w:t>
      </w:r>
      <w:r w:rsidR="006A0AD4">
        <w:rPr>
          <w:rFonts w:eastAsia="Times New Roman" w:cstheme="minorHAnsi"/>
          <w:u w:val="single"/>
        </w:rPr>
        <w:t>19 juni</w:t>
      </w:r>
      <w:r w:rsidRPr="002557F1">
        <w:rPr>
          <w:rFonts w:eastAsia="Times New Roman" w:cstheme="minorHAnsi"/>
          <w:u w:val="single"/>
        </w:rPr>
        <w:t xml:space="preserve"> 2019</w:t>
      </w:r>
      <w:r w:rsidR="006A0AD4">
        <w:rPr>
          <w:rFonts w:eastAsia="Times New Roman" w:cstheme="minorHAnsi"/>
          <w:u w:val="single"/>
        </w:rPr>
        <w:br/>
      </w:r>
      <w:r w:rsidR="006A0AD4" w:rsidRPr="006A0AD4">
        <w:rPr>
          <w:rFonts w:eastAsia="Times New Roman" w:cstheme="minorHAnsi"/>
        </w:rPr>
        <w:t>Notulen worden ongewijzigd vastgesteld</w:t>
      </w:r>
      <w:r w:rsidR="006A0AD4">
        <w:rPr>
          <w:rFonts w:eastAsia="Times New Roman" w:cstheme="minorHAnsi"/>
          <w:u w:val="single"/>
        </w:rPr>
        <w:t>.</w:t>
      </w:r>
      <w:r w:rsidR="006A0AD4">
        <w:rPr>
          <w:rFonts w:eastAsia="Times New Roman" w:cstheme="minorHAnsi"/>
          <w:u w:val="single"/>
        </w:rPr>
        <w:br/>
      </w:r>
    </w:p>
    <w:p w14:paraId="2BAE0D8E" w14:textId="0C8896AD" w:rsidR="002557F1" w:rsidRPr="002557F1" w:rsidRDefault="002557F1" w:rsidP="00ED3AD5">
      <w:pPr>
        <w:numPr>
          <w:ilvl w:val="0"/>
          <w:numId w:val="1"/>
        </w:numPr>
        <w:suppressAutoHyphens/>
        <w:autoSpaceDE w:val="0"/>
        <w:autoSpaceDN w:val="0"/>
        <w:adjustRightInd w:val="0"/>
        <w:spacing w:after="0" w:line="240" w:lineRule="auto"/>
        <w:rPr>
          <w:rFonts w:eastAsia="Times New Roman" w:cstheme="minorHAnsi"/>
        </w:rPr>
      </w:pPr>
      <w:r w:rsidRPr="006A0AD4">
        <w:rPr>
          <w:rFonts w:eastAsia="Times New Roman" w:cstheme="minorHAnsi"/>
          <w:u w:val="single"/>
        </w:rPr>
        <w:t>Ingekomen/uitgegane stukken</w:t>
      </w:r>
      <w:r w:rsidR="00416C28" w:rsidRPr="006A0AD4">
        <w:rPr>
          <w:rFonts w:eastAsia="Times New Roman" w:cstheme="minorHAnsi"/>
        </w:rPr>
        <w:br/>
      </w:r>
      <w:r w:rsidR="006A0AD4">
        <w:rPr>
          <w:rFonts w:eastAsia="Times New Roman" w:cstheme="minorHAnsi"/>
        </w:rPr>
        <w:t>geen</w:t>
      </w:r>
      <w:r w:rsidR="006A0AD4">
        <w:rPr>
          <w:rFonts w:eastAsia="Times New Roman" w:cstheme="minorHAnsi"/>
        </w:rPr>
        <w:br/>
      </w:r>
    </w:p>
    <w:p w14:paraId="425347CA" w14:textId="77777777" w:rsidR="006A0AD4" w:rsidRPr="006A0AD4" w:rsidRDefault="006A0AD4" w:rsidP="002557F1">
      <w:pPr>
        <w:numPr>
          <w:ilvl w:val="0"/>
          <w:numId w:val="1"/>
        </w:numPr>
        <w:suppressAutoHyphens/>
        <w:autoSpaceDE w:val="0"/>
        <w:autoSpaceDN w:val="0"/>
        <w:adjustRightInd w:val="0"/>
        <w:spacing w:after="0" w:line="240" w:lineRule="auto"/>
        <w:rPr>
          <w:rFonts w:eastAsia="Times New Roman" w:cstheme="minorHAnsi"/>
          <w:u w:val="single"/>
        </w:rPr>
      </w:pPr>
      <w:r>
        <w:rPr>
          <w:rFonts w:eastAsia="Times New Roman" w:cstheme="minorHAnsi"/>
          <w:u w:val="single"/>
        </w:rPr>
        <w:t>Beleidsplan</w:t>
      </w:r>
      <w:r w:rsidR="002557F1" w:rsidRPr="00CF7D79">
        <w:rPr>
          <w:rFonts w:eastAsia="Times New Roman" w:cstheme="minorHAnsi"/>
          <w:u w:val="single"/>
        </w:rPr>
        <w:br/>
      </w:r>
      <w:r>
        <w:rPr>
          <w:rFonts w:eastAsia="Times New Roman" w:cstheme="minorHAnsi"/>
        </w:rPr>
        <w:t>We stellen het beleidsplan voor de komende drie jaar vast.</w:t>
      </w:r>
      <w:r>
        <w:rPr>
          <w:rFonts w:eastAsia="Times New Roman" w:cstheme="minorHAnsi"/>
        </w:rPr>
        <w:br/>
      </w:r>
    </w:p>
    <w:p w14:paraId="4C041B6A" w14:textId="5CBB3D83" w:rsidR="00AC0978" w:rsidRPr="00AC0978" w:rsidRDefault="006A0AD4" w:rsidP="002557F1">
      <w:pPr>
        <w:numPr>
          <w:ilvl w:val="0"/>
          <w:numId w:val="1"/>
        </w:numPr>
        <w:suppressAutoHyphens/>
        <w:autoSpaceDE w:val="0"/>
        <w:autoSpaceDN w:val="0"/>
        <w:adjustRightInd w:val="0"/>
        <w:spacing w:after="0" w:line="240" w:lineRule="auto"/>
        <w:rPr>
          <w:rFonts w:eastAsia="Times New Roman" w:cstheme="minorHAnsi"/>
          <w:u w:val="single"/>
        </w:rPr>
      </w:pPr>
      <w:r>
        <w:rPr>
          <w:rFonts w:eastAsia="Times New Roman" w:cstheme="minorHAnsi"/>
          <w:u w:val="single"/>
        </w:rPr>
        <w:t>Aansprakelijkheidsverzekering</w:t>
      </w:r>
      <w:r>
        <w:rPr>
          <w:rFonts w:eastAsia="Times New Roman" w:cstheme="minorHAnsi"/>
          <w:u w:val="single"/>
        </w:rPr>
        <w:br/>
      </w:r>
      <w:r w:rsidR="00AC0978">
        <w:rPr>
          <w:rFonts w:eastAsia="Times New Roman" w:cstheme="minorHAnsi"/>
        </w:rPr>
        <w:t>Het bestuur zien geen aanleiding om de beroepsaansprakelijkheidsverzekering te wijzigen.</w:t>
      </w:r>
      <w:r w:rsidR="00AC0978">
        <w:rPr>
          <w:rFonts w:eastAsia="Times New Roman" w:cstheme="minorHAnsi"/>
        </w:rPr>
        <w:br/>
      </w:r>
    </w:p>
    <w:p w14:paraId="5C180A25" w14:textId="490CF87B" w:rsidR="002557F1" w:rsidRPr="002557F1" w:rsidRDefault="00AC0978" w:rsidP="002557F1">
      <w:pPr>
        <w:numPr>
          <w:ilvl w:val="0"/>
          <w:numId w:val="1"/>
        </w:numPr>
        <w:suppressAutoHyphens/>
        <w:autoSpaceDE w:val="0"/>
        <w:autoSpaceDN w:val="0"/>
        <w:adjustRightInd w:val="0"/>
        <w:spacing w:after="0" w:line="240" w:lineRule="auto"/>
        <w:rPr>
          <w:rFonts w:eastAsia="Times New Roman" w:cstheme="minorHAnsi"/>
          <w:u w:val="single"/>
        </w:rPr>
      </w:pPr>
      <w:r>
        <w:rPr>
          <w:rFonts w:eastAsia="Times New Roman" w:cstheme="minorHAnsi"/>
          <w:u w:val="single"/>
        </w:rPr>
        <w:t>De rapportage van de beleggingsrekening door Van Lanschot</w:t>
      </w:r>
      <w:r>
        <w:rPr>
          <w:rFonts w:eastAsia="Times New Roman" w:cstheme="minorHAnsi"/>
          <w:u w:val="single"/>
        </w:rPr>
        <w:br/>
      </w:r>
      <w:r>
        <w:rPr>
          <w:rFonts w:eastAsia="Times New Roman" w:cstheme="minorHAnsi"/>
        </w:rPr>
        <w:t>De wijzigingen van in de beleggingsstrategie zijn aangepast. We kunnen nu zien hoe de ontwikkeling is van de beleggingen. Het ontwikkeld zich op dit moment (mede vanwege de komst van het Corona-vaccin) goed uit met en rendement van 6,3%. We spreken af om op iedere vergadering de ontwikkelingen van de beleggingen te agenderen en Van Lanschot om een rapportage of overzicht te vragen.</w:t>
      </w:r>
      <w:r w:rsidR="006A0AD4">
        <w:rPr>
          <w:rFonts w:eastAsia="Times New Roman" w:cstheme="minorHAnsi"/>
        </w:rPr>
        <w:br/>
      </w:r>
    </w:p>
    <w:p w14:paraId="08D984B3" w14:textId="09DE2714" w:rsidR="00AF3ECD" w:rsidRDefault="002557F1" w:rsidP="00AF3ECD">
      <w:pPr>
        <w:numPr>
          <w:ilvl w:val="0"/>
          <w:numId w:val="1"/>
        </w:numPr>
        <w:suppressAutoHyphens/>
        <w:autoSpaceDE w:val="0"/>
        <w:autoSpaceDN w:val="0"/>
        <w:adjustRightInd w:val="0"/>
        <w:spacing w:after="0" w:line="240" w:lineRule="auto"/>
        <w:rPr>
          <w:rFonts w:eastAsia="Times New Roman" w:cstheme="minorHAnsi"/>
        </w:rPr>
      </w:pPr>
      <w:r w:rsidRPr="002557F1">
        <w:rPr>
          <w:rFonts w:eastAsia="Times New Roman" w:cstheme="minorHAnsi"/>
          <w:u w:val="single"/>
        </w:rPr>
        <w:t>Stand van zaken school en schoolgebouw</w:t>
      </w:r>
      <w:r w:rsidRPr="00786834">
        <w:rPr>
          <w:rFonts w:eastAsia="Times New Roman" w:cstheme="minorHAnsi"/>
          <w:u w:val="single"/>
        </w:rPr>
        <w:br/>
      </w:r>
      <w:r w:rsidR="00AC0978">
        <w:rPr>
          <w:rFonts w:eastAsia="Times New Roman" w:cstheme="minorHAnsi"/>
        </w:rPr>
        <w:t>Natasja uit het bestuur is (heel erg) ziek. Daar is het bestuur erg van geschrokken. Omdat Natasja toch al weg zou gaan in de zomer was het bestuur al begonnen met de werving van een nieuw bestuurslid. Daar zijn drie kandidaten uit gekomen. Binnenkort vinden de gesprekken plaats.</w:t>
      </w:r>
      <w:r w:rsidR="00AC0978">
        <w:rPr>
          <w:rFonts w:eastAsia="Times New Roman" w:cstheme="minorHAnsi"/>
        </w:rPr>
        <w:br/>
      </w:r>
      <w:r w:rsidR="00AC0978">
        <w:rPr>
          <w:rFonts w:eastAsia="Times New Roman" w:cstheme="minorHAnsi"/>
        </w:rPr>
        <w:br/>
        <w:t>Er zijn gelukkig geen Corona-gevallen binnen het team geconstateerd. Met Stichting Sint Josephscholen zijn afspraken gemaakt over de inkoop van Corona-testen.</w:t>
      </w:r>
      <w:r w:rsidR="00AC0978">
        <w:rPr>
          <w:rFonts w:eastAsia="Times New Roman" w:cstheme="minorHAnsi"/>
        </w:rPr>
        <w:br/>
      </w:r>
      <w:r w:rsidR="00AC0978">
        <w:rPr>
          <w:rFonts w:eastAsia="Times New Roman" w:cstheme="minorHAnsi"/>
        </w:rPr>
        <w:br/>
        <w:t xml:space="preserve">De school heeft subsidie ontvangen voor </w:t>
      </w:r>
      <w:r w:rsidR="007904B9">
        <w:rPr>
          <w:rFonts w:eastAsia="Times New Roman" w:cstheme="minorHAnsi"/>
        </w:rPr>
        <w:t>de aankleding van het schoolplein. Er zijn ook al een aantal speeltoestellen geplaatst. Er komt een mooie groene speeltuin aan de voorkant.</w:t>
      </w:r>
      <w:r w:rsidR="007904B9">
        <w:rPr>
          <w:rFonts w:eastAsia="Times New Roman" w:cstheme="minorHAnsi"/>
        </w:rPr>
        <w:br/>
        <w:t>Er zijn nog wel steeds problemen met het parkeren.</w:t>
      </w:r>
      <w:r w:rsidR="007904B9">
        <w:rPr>
          <w:rFonts w:eastAsia="Times New Roman" w:cstheme="minorHAnsi"/>
        </w:rPr>
        <w:br/>
      </w:r>
      <w:r w:rsidR="007904B9">
        <w:rPr>
          <w:rFonts w:eastAsia="Times New Roman" w:cstheme="minorHAnsi"/>
        </w:rPr>
        <w:br/>
        <w:t>Er is ook geld vrijgekomen vanuit het Ministerie voor extra begeleiding voor kinderen die vanwege Corona achterstanden hebben opgelopen. Er wordt extra RT aan kinderen van voornamelijk groep 4 gegeven.</w:t>
      </w:r>
      <w:r w:rsidR="007904B9">
        <w:rPr>
          <w:rFonts w:eastAsia="Times New Roman" w:cstheme="minorHAnsi"/>
        </w:rPr>
        <w:br/>
      </w:r>
      <w:r w:rsidR="007904B9">
        <w:rPr>
          <w:rFonts w:eastAsia="Times New Roman" w:cstheme="minorHAnsi"/>
        </w:rPr>
        <w:br/>
        <w:t xml:space="preserve">Financieel gaat het heel goed met de school. Er heeft lange tijd niet zoveel geld op de </w:t>
      </w:r>
      <w:r w:rsidR="007904B9">
        <w:rPr>
          <w:rFonts w:eastAsia="Times New Roman" w:cstheme="minorHAnsi"/>
        </w:rPr>
        <w:lastRenderedPageBreak/>
        <w:t>rekening gestaan. Er is een onderwijsassistent aangesteld, die gewoon door de school zelf van de lopende rekening kan worden betaald.</w:t>
      </w:r>
      <w:r w:rsidR="007904B9">
        <w:rPr>
          <w:rFonts w:eastAsia="Times New Roman" w:cstheme="minorHAnsi"/>
        </w:rPr>
        <w:br/>
      </w:r>
      <w:r w:rsidR="007904B9">
        <w:rPr>
          <w:rFonts w:eastAsia="Times New Roman" w:cstheme="minorHAnsi"/>
        </w:rPr>
        <w:br/>
        <w:t>Het gymlokaal is aangepast zodat er een extra ruimte is voor een kleutergroep. Dit werkt heel goed. De leerkrachten ervaren daardoor veel minder stress en iedereen is heel gelukkig met deze keuze.</w:t>
      </w:r>
      <w:r w:rsidR="007904B9">
        <w:rPr>
          <w:rFonts w:eastAsia="Times New Roman" w:cstheme="minorHAnsi"/>
        </w:rPr>
        <w:br/>
      </w:r>
      <w:r w:rsidR="007904B9">
        <w:rPr>
          <w:rFonts w:eastAsia="Times New Roman" w:cstheme="minorHAnsi"/>
        </w:rPr>
        <w:br/>
      </w:r>
      <w:r w:rsidR="00AF3ECD">
        <w:rPr>
          <w:rFonts w:eastAsia="Times New Roman" w:cstheme="minorHAnsi"/>
        </w:rPr>
        <w:t>De nieuwjaarsborrel kan niet doorgaan. Het bestuur van de school wil wel graag iets doen voor het Team. Roland stelt voor om een kerstpakket aan alle teamleden te geven en deze bij hen thuis te laten bezorgen. Lianne zorgt dat Roland de adressen krijgt en hij zorgt dat de pakketten op de huisadressen worden bezorgd met een mooie brief van De Vrienden erbij.</w:t>
      </w:r>
      <w:r w:rsidR="00192165">
        <w:rPr>
          <w:rFonts w:eastAsia="Times New Roman" w:cstheme="minorHAnsi"/>
        </w:rPr>
        <w:t xml:space="preserve"> We besluiten dat een bedrag van € 75,00 (inclusief btw). </w:t>
      </w:r>
      <w:r w:rsidR="007904B9">
        <w:rPr>
          <w:rFonts w:eastAsia="Times New Roman" w:cstheme="minorHAnsi"/>
        </w:rPr>
        <w:br/>
      </w:r>
      <w:r w:rsidR="007904B9">
        <w:rPr>
          <w:rFonts w:eastAsia="Times New Roman" w:cstheme="minorHAnsi"/>
        </w:rPr>
        <w:br/>
      </w:r>
      <w:r w:rsidR="00AF3ECD">
        <w:rPr>
          <w:rFonts w:eastAsia="Times New Roman" w:cstheme="minorHAnsi"/>
          <w:u w:val="single"/>
        </w:rPr>
        <w:t>Schoolgebouw</w:t>
      </w:r>
    </w:p>
    <w:p w14:paraId="305C62F3" w14:textId="2A80E372" w:rsidR="002557F1" w:rsidRPr="002557F1" w:rsidRDefault="00AF3ECD" w:rsidP="00AF3ECD">
      <w:pPr>
        <w:numPr>
          <w:ilvl w:val="0"/>
          <w:numId w:val="1"/>
        </w:numPr>
        <w:suppressAutoHyphens/>
        <w:autoSpaceDE w:val="0"/>
        <w:autoSpaceDN w:val="0"/>
        <w:adjustRightInd w:val="0"/>
        <w:spacing w:after="0" w:line="240" w:lineRule="auto"/>
        <w:rPr>
          <w:rFonts w:eastAsia="Times New Roman" w:cstheme="minorHAnsi"/>
        </w:rPr>
      </w:pPr>
      <w:r>
        <w:rPr>
          <w:rFonts w:eastAsia="Times New Roman" w:cstheme="minorHAnsi"/>
        </w:rPr>
        <w:t xml:space="preserve">Een externe partij heeft onderzoek gedaan naar de tekortkomingen van het schoolgebouw. </w:t>
      </w:r>
      <w:r w:rsidR="00A62C72">
        <w:rPr>
          <w:rFonts w:eastAsia="Times New Roman" w:cstheme="minorHAnsi"/>
        </w:rPr>
        <w:t>Er zijn meerdere fouten geconstateerd. De school heeft een advocaat van</w:t>
      </w:r>
      <w:r>
        <w:rPr>
          <w:rFonts w:eastAsia="Times New Roman" w:cstheme="minorHAnsi"/>
        </w:rPr>
        <w:t xml:space="preserve"> Lexence </w:t>
      </w:r>
      <w:r w:rsidR="00A62C72">
        <w:rPr>
          <w:rFonts w:eastAsia="Times New Roman" w:cstheme="minorHAnsi"/>
        </w:rPr>
        <w:t xml:space="preserve">ingeschakeld (Bas Martens) en deze </w:t>
      </w:r>
      <w:r>
        <w:rPr>
          <w:rFonts w:eastAsia="Times New Roman" w:cstheme="minorHAnsi"/>
        </w:rPr>
        <w:t xml:space="preserve">heeft </w:t>
      </w:r>
      <w:r w:rsidR="00A62C72">
        <w:rPr>
          <w:rFonts w:eastAsia="Times New Roman" w:cstheme="minorHAnsi"/>
        </w:rPr>
        <w:t>Coare</w:t>
      </w:r>
      <w:r>
        <w:rPr>
          <w:rFonts w:eastAsia="Times New Roman" w:cstheme="minorHAnsi"/>
        </w:rPr>
        <w:t xml:space="preserve"> </w:t>
      </w:r>
      <w:r w:rsidR="00A62C72">
        <w:rPr>
          <w:rFonts w:eastAsia="Times New Roman" w:cstheme="minorHAnsi"/>
        </w:rPr>
        <w:t xml:space="preserve">in </w:t>
      </w:r>
      <w:r>
        <w:rPr>
          <w:rFonts w:eastAsia="Times New Roman" w:cstheme="minorHAnsi"/>
        </w:rPr>
        <w:t xml:space="preserve">een brief aansprakelijk gesteld. Daar is ook al een reactie op gekomen van de advocaat van </w:t>
      </w:r>
      <w:r w:rsidR="00A62C72">
        <w:rPr>
          <w:rFonts w:eastAsia="Times New Roman" w:cstheme="minorHAnsi"/>
        </w:rPr>
        <w:t>Coare.</w:t>
      </w:r>
      <w:r>
        <w:rPr>
          <w:rFonts w:eastAsia="Times New Roman" w:cstheme="minorHAnsi"/>
        </w:rPr>
        <w:t xml:space="preserve"> </w:t>
      </w:r>
      <w:r w:rsidR="00A62C72">
        <w:rPr>
          <w:rFonts w:eastAsia="Times New Roman" w:cstheme="minorHAnsi"/>
        </w:rPr>
        <w:t>Daar is de school niet erg van onder de indruk. N</w:t>
      </w:r>
      <w:r>
        <w:rPr>
          <w:rFonts w:eastAsia="Times New Roman" w:cstheme="minorHAnsi"/>
        </w:rPr>
        <w:t>agenoeg alle aansprakelijkheid van de hand gewezen</w:t>
      </w:r>
      <w:r w:rsidR="00A62C72">
        <w:rPr>
          <w:rFonts w:eastAsia="Times New Roman" w:cstheme="minorHAnsi"/>
        </w:rPr>
        <w:t xml:space="preserve">, dus de school gaat hier wel mee door omdat er een duidelijk rapport ligt. </w:t>
      </w:r>
      <w:r>
        <w:rPr>
          <w:rFonts w:eastAsia="Times New Roman" w:cstheme="minorHAnsi"/>
        </w:rPr>
        <w:t xml:space="preserve">. </w:t>
      </w:r>
      <w:r>
        <w:rPr>
          <w:rFonts w:eastAsia="Times New Roman" w:cstheme="minorHAnsi"/>
        </w:rPr>
        <w:br/>
        <w:t>Het bestuur van de school overweegt ook Instaan aansprakelijk</w:t>
      </w:r>
      <w:r w:rsidR="00A62C72">
        <w:rPr>
          <w:rFonts w:eastAsia="Times New Roman" w:cstheme="minorHAnsi"/>
        </w:rPr>
        <w:t xml:space="preserve"> te stellen.</w:t>
      </w:r>
      <w:r w:rsidR="00A62C72">
        <w:rPr>
          <w:rFonts w:eastAsia="Times New Roman" w:cstheme="minorHAnsi"/>
        </w:rPr>
        <w:br/>
        <w:t>Lianne stuurt het rapport van de IA-groep door, evenals de brief van Bart Martens en de react</w:t>
      </w:r>
      <w:r w:rsidR="00192165">
        <w:rPr>
          <w:rFonts w:eastAsia="Times New Roman" w:cstheme="minorHAnsi"/>
        </w:rPr>
        <w:t>ie van de advocaat van Coare daarop</w:t>
      </w:r>
      <w:r w:rsidR="00A62C72">
        <w:rPr>
          <w:rFonts w:eastAsia="Times New Roman" w:cstheme="minorHAnsi"/>
        </w:rPr>
        <w:t>.</w:t>
      </w:r>
      <w:r w:rsidR="00A62C72">
        <w:rPr>
          <w:rFonts w:eastAsia="Times New Roman" w:cstheme="minorHAnsi"/>
        </w:rPr>
        <w:br/>
      </w:r>
    </w:p>
    <w:p w14:paraId="634CD520" w14:textId="22C386B2" w:rsidR="002557F1" w:rsidRPr="002557F1" w:rsidRDefault="00192165" w:rsidP="002557F1">
      <w:pPr>
        <w:numPr>
          <w:ilvl w:val="0"/>
          <w:numId w:val="1"/>
        </w:numPr>
        <w:suppressAutoHyphens/>
        <w:autoSpaceDE w:val="0"/>
        <w:autoSpaceDN w:val="0"/>
        <w:adjustRightInd w:val="0"/>
        <w:spacing w:after="0" w:line="240" w:lineRule="auto"/>
        <w:rPr>
          <w:rFonts w:eastAsia="Times New Roman" w:cstheme="minorHAnsi"/>
        </w:rPr>
      </w:pPr>
      <w:r>
        <w:rPr>
          <w:rFonts w:eastAsia="Times New Roman" w:cstheme="minorHAnsi"/>
          <w:u w:val="single"/>
        </w:rPr>
        <w:t>W</w:t>
      </w:r>
      <w:r w:rsidR="002557F1" w:rsidRPr="00F33993">
        <w:rPr>
          <w:rFonts w:eastAsia="Times New Roman" w:cstheme="minorHAnsi"/>
          <w:u w:val="single"/>
        </w:rPr>
        <w:t>.v.t.t.k./rondvraag;</w:t>
      </w:r>
      <w:r w:rsidR="002557F1" w:rsidRPr="00113C49">
        <w:rPr>
          <w:rFonts w:eastAsia="Times New Roman" w:cstheme="minorHAnsi"/>
        </w:rPr>
        <w:br/>
      </w:r>
      <w:r>
        <w:rPr>
          <w:rFonts w:eastAsia="Times New Roman" w:cstheme="minorHAnsi"/>
        </w:rPr>
        <w:t>geen verdere punten</w:t>
      </w:r>
      <w:r w:rsidR="002557F1" w:rsidRPr="00113C49">
        <w:rPr>
          <w:rFonts w:eastAsia="Times New Roman" w:cstheme="minorHAnsi"/>
        </w:rPr>
        <w:br/>
      </w:r>
    </w:p>
    <w:p w14:paraId="15990618" w14:textId="03C40C3C" w:rsidR="002557F1" w:rsidRPr="002557F1" w:rsidRDefault="002557F1" w:rsidP="002557F1">
      <w:pPr>
        <w:numPr>
          <w:ilvl w:val="0"/>
          <w:numId w:val="1"/>
        </w:numPr>
        <w:suppressAutoHyphens/>
        <w:autoSpaceDE w:val="0"/>
        <w:autoSpaceDN w:val="0"/>
        <w:adjustRightInd w:val="0"/>
        <w:spacing w:after="0" w:line="240" w:lineRule="auto"/>
        <w:rPr>
          <w:rFonts w:eastAsia="Times New Roman" w:cstheme="minorHAnsi"/>
        </w:rPr>
      </w:pPr>
      <w:r w:rsidRPr="00F33993">
        <w:rPr>
          <w:rFonts w:eastAsia="Times New Roman" w:cstheme="minorHAnsi"/>
          <w:u w:val="single"/>
        </w:rPr>
        <w:t>Sluiting en vaststelling datum volgende vergadering in april 202</w:t>
      </w:r>
      <w:r w:rsidR="00A62C72">
        <w:rPr>
          <w:rFonts w:eastAsia="Times New Roman" w:cstheme="minorHAnsi"/>
          <w:u w:val="single"/>
        </w:rPr>
        <w:t>1</w:t>
      </w:r>
      <w:r w:rsidRPr="002557F1">
        <w:rPr>
          <w:rFonts w:eastAsia="Times New Roman" w:cstheme="minorHAnsi"/>
        </w:rPr>
        <w:t>.</w:t>
      </w:r>
      <w:r w:rsidR="00F33993">
        <w:rPr>
          <w:rFonts w:eastAsia="Times New Roman" w:cstheme="minorHAnsi"/>
        </w:rPr>
        <w:br/>
        <w:t>Ciska doet een voorstel voor een vergadering in de tweede helft van april.</w:t>
      </w:r>
      <w:r w:rsidR="00192165">
        <w:rPr>
          <w:rFonts w:eastAsia="Times New Roman" w:cstheme="minorHAnsi"/>
        </w:rPr>
        <w:t xml:space="preserve"> De vergadering vindt (als het dan weer kan) plaats op school.</w:t>
      </w:r>
      <w:r w:rsidR="001E44FA">
        <w:rPr>
          <w:rFonts w:eastAsia="Times New Roman" w:cstheme="minorHAnsi"/>
        </w:rPr>
        <w:br/>
      </w:r>
      <w:r w:rsidR="001E44FA">
        <w:rPr>
          <w:rFonts w:eastAsia="Times New Roman" w:cstheme="minorHAnsi"/>
        </w:rPr>
        <w:br/>
        <w:t>Helen sluit de vergadering</w:t>
      </w:r>
    </w:p>
    <w:p w14:paraId="0B1CDE07" w14:textId="77777777" w:rsidR="002557F1" w:rsidRPr="00113C49" w:rsidRDefault="002557F1">
      <w:pPr>
        <w:rPr>
          <w:rFonts w:cstheme="minorHAnsi"/>
        </w:rPr>
      </w:pPr>
    </w:p>
    <w:sectPr w:rsidR="002557F1" w:rsidRPr="00113C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D3369" w14:textId="77777777" w:rsidR="00BD0B1E" w:rsidRDefault="00BD0B1E" w:rsidP="004222AB">
      <w:pPr>
        <w:spacing w:after="0" w:line="240" w:lineRule="auto"/>
      </w:pPr>
      <w:r>
        <w:separator/>
      </w:r>
    </w:p>
  </w:endnote>
  <w:endnote w:type="continuationSeparator" w:id="0">
    <w:p w14:paraId="7D9E97D5" w14:textId="77777777" w:rsidR="00BD0B1E" w:rsidRDefault="00BD0B1E" w:rsidP="0042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3226B" w14:textId="77777777" w:rsidR="00BD0B1E" w:rsidRDefault="00BD0B1E" w:rsidP="004222AB">
      <w:pPr>
        <w:spacing w:after="0" w:line="240" w:lineRule="auto"/>
      </w:pPr>
      <w:r>
        <w:separator/>
      </w:r>
    </w:p>
  </w:footnote>
  <w:footnote w:type="continuationSeparator" w:id="0">
    <w:p w14:paraId="583E7D23" w14:textId="77777777" w:rsidR="00BD0B1E" w:rsidRDefault="00BD0B1E" w:rsidP="00422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C146C"/>
    <w:multiLevelType w:val="hybridMultilevel"/>
    <w:tmpl w:val="8EA86AEA"/>
    <w:lvl w:ilvl="0" w:tplc="22382184">
      <w:start w:val="1"/>
      <w:numFmt w:val="decimal"/>
      <w:lvlText w:val="%1."/>
      <w:lvlJc w:val="left"/>
      <w:pPr>
        <w:ind w:left="1080" w:hanging="720"/>
      </w:pPr>
      <w:rPr>
        <w:rFonts w:asciiTheme="minorHAnsi" w:hAnsiTheme="minorHAnsi" w:cstheme="min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E6"/>
    <w:rsid w:val="00113C49"/>
    <w:rsid w:val="0016507F"/>
    <w:rsid w:val="00192165"/>
    <w:rsid w:val="001E44FA"/>
    <w:rsid w:val="001F5E03"/>
    <w:rsid w:val="002557F1"/>
    <w:rsid w:val="002724A0"/>
    <w:rsid w:val="002814DD"/>
    <w:rsid w:val="00295274"/>
    <w:rsid w:val="003324A4"/>
    <w:rsid w:val="003F0531"/>
    <w:rsid w:val="00416C28"/>
    <w:rsid w:val="004222AB"/>
    <w:rsid w:val="004317B3"/>
    <w:rsid w:val="00441AD4"/>
    <w:rsid w:val="004940A0"/>
    <w:rsid w:val="00505BE0"/>
    <w:rsid w:val="005B0506"/>
    <w:rsid w:val="005C008C"/>
    <w:rsid w:val="006253E6"/>
    <w:rsid w:val="006A0AD4"/>
    <w:rsid w:val="006D791A"/>
    <w:rsid w:val="00760F8A"/>
    <w:rsid w:val="00786834"/>
    <w:rsid w:val="007904B9"/>
    <w:rsid w:val="00824109"/>
    <w:rsid w:val="0099349C"/>
    <w:rsid w:val="009C6D63"/>
    <w:rsid w:val="00A62C72"/>
    <w:rsid w:val="00A92275"/>
    <w:rsid w:val="00AA281A"/>
    <w:rsid w:val="00AC0978"/>
    <w:rsid w:val="00AD2ADC"/>
    <w:rsid w:val="00AF3ECD"/>
    <w:rsid w:val="00B57979"/>
    <w:rsid w:val="00B77077"/>
    <w:rsid w:val="00BD0B1E"/>
    <w:rsid w:val="00BF59AA"/>
    <w:rsid w:val="00C07D20"/>
    <w:rsid w:val="00CF7D79"/>
    <w:rsid w:val="00D230A5"/>
    <w:rsid w:val="00D95FF9"/>
    <w:rsid w:val="00DA0B93"/>
    <w:rsid w:val="00DB4C19"/>
    <w:rsid w:val="00E57834"/>
    <w:rsid w:val="00E627A3"/>
    <w:rsid w:val="00E830BF"/>
    <w:rsid w:val="00EE7F80"/>
    <w:rsid w:val="00F25BF4"/>
    <w:rsid w:val="00F33993"/>
    <w:rsid w:val="00F53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CAA8"/>
  <w15:chartTrackingRefBased/>
  <w15:docId w15:val="{9DF46BD2-717B-4E66-B8B4-249D68A5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7F1"/>
    <w:pPr>
      <w:ind w:left="720"/>
      <w:contextualSpacing/>
    </w:pPr>
  </w:style>
  <w:style w:type="paragraph" w:styleId="Header">
    <w:name w:val="header"/>
    <w:basedOn w:val="Normal"/>
    <w:link w:val="HeaderChar"/>
    <w:uiPriority w:val="99"/>
    <w:unhideWhenUsed/>
    <w:rsid w:val="004222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2AB"/>
  </w:style>
  <w:style w:type="paragraph" w:styleId="Footer">
    <w:name w:val="footer"/>
    <w:basedOn w:val="Normal"/>
    <w:link w:val="FooterChar"/>
    <w:uiPriority w:val="99"/>
    <w:unhideWhenUsed/>
    <w:rsid w:val="004222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53101F3D36849ABB2821A6C654F24" ma:contentTypeVersion="14" ma:contentTypeDescription="Create a new document." ma:contentTypeScope="" ma:versionID="5ea35896a1f611e81ef801a6ce483810">
  <xsd:schema xmlns:xsd="http://www.w3.org/2001/XMLSchema" xmlns:xs="http://www.w3.org/2001/XMLSchema" xmlns:p="http://schemas.microsoft.com/office/2006/metadata/properties" xmlns:ns3="3845349e-97ee-4c63-b5ce-11f5345cdf3e" xmlns:ns4="f5a98300-2c5e-4a5b-b0f6-70452d6a862a" targetNamespace="http://schemas.microsoft.com/office/2006/metadata/properties" ma:root="true" ma:fieldsID="49b0af410908c9139fe88bc3d47475a0" ns3:_="" ns4:_="">
    <xsd:import namespace="3845349e-97ee-4c63-b5ce-11f5345cdf3e"/>
    <xsd:import namespace="f5a98300-2c5e-4a5b-b0f6-70452d6a86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5349e-97ee-4c63-b5ce-11f5345cd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a98300-2c5e-4a5b-b0f6-70452d6a86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5F7C4-B575-44A7-8F55-275FBF855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5349e-97ee-4c63-b5ce-11f5345cdf3e"/>
    <ds:schemaRef ds:uri="f5a98300-2c5e-4a5b-b0f6-70452d6a8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FC46E-2425-48BC-A2C3-DDA3DD46602C}">
  <ds:schemaRefs>
    <ds:schemaRef ds:uri="http://schemas.microsoft.com/sharepoint/v3/contenttype/forms"/>
  </ds:schemaRefs>
</ds:datastoreItem>
</file>

<file path=customXml/itemProps3.xml><?xml version="1.0" encoding="utf-8"?>
<ds:datastoreItem xmlns:ds="http://schemas.openxmlformats.org/officeDocument/2006/customXml" ds:itemID="{91418AAB-7347-4E16-B4CF-0849AE4DBA26}">
  <ds:schemaRefs>
    <ds:schemaRef ds:uri="http://schemas.microsoft.com/office/2006/documentManagement/types"/>
    <ds:schemaRef ds:uri="http://www.w3.org/XML/1998/namespace"/>
    <ds:schemaRef ds:uri="http://schemas.microsoft.com/office/2006/metadata/properties"/>
    <ds:schemaRef ds:uri="http://purl.org/dc/elements/1.1/"/>
    <ds:schemaRef ds:uri="f5a98300-2c5e-4a5b-b0f6-70452d6a862a"/>
    <ds:schemaRef ds:uri="http://schemas.openxmlformats.org/package/2006/metadata/core-properties"/>
    <ds:schemaRef ds:uri="http://purl.org/dc/terms/"/>
    <ds:schemaRef ds:uri="http://schemas.microsoft.com/office/infopath/2007/PartnerControls"/>
    <ds:schemaRef ds:uri="3845349e-97ee-4c63-b5ce-11f5345cdf3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596</Words>
  <Characters>3399</Characters>
  <Application>Microsoft Office Word</Application>
  <DocSecurity>4</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Ciska Veenhoff</dc:creator>
  <cp:keywords/>
  <dc:description/>
  <cp:lastModifiedBy>Streek van de, G (Geertje)</cp:lastModifiedBy>
  <cp:revision>2</cp:revision>
  <dcterms:created xsi:type="dcterms:W3CDTF">2021-06-14T18:38:00Z</dcterms:created>
  <dcterms:modified xsi:type="dcterms:W3CDTF">2021-06-14T18:38:00Z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0x010100BC153101F3D36849ABB2821A6C654F24</vt:lpwstr>
  </property>
</Properties>
</file>