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71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7"/>
        <w:gridCol w:w="1219"/>
        <w:gridCol w:w="1596"/>
        <w:gridCol w:w="1136"/>
        <w:gridCol w:w="3996"/>
        <w:gridCol w:w="1036"/>
        <w:gridCol w:w="1456"/>
        <w:gridCol w:w="1576"/>
      </w:tblGrid>
      <w:tr w:rsidR="00231C1D" w:rsidRPr="00231C1D" w:rsidTr="00231C1D">
        <w:trPr>
          <w:trHeight w:val="450"/>
        </w:trPr>
        <w:tc>
          <w:tcPr>
            <w:tcW w:w="6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nl-NL"/>
              </w:rPr>
            </w:pPr>
            <w:r w:rsidRPr="00231C1D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nl-NL"/>
              </w:rPr>
              <w:t xml:space="preserve">Financieel jaarverslag </w:t>
            </w:r>
            <w:proofErr w:type="spellStart"/>
            <w:r w:rsidRPr="00231C1D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nl-NL"/>
              </w:rPr>
              <w:t>Mtwapa</w:t>
            </w:r>
            <w:proofErr w:type="spellEnd"/>
            <w:r w:rsidRPr="00231C1D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nl-NL"/>
              </w:rPr>
              <w:t xml:space="preserve"> Stichting 2020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231C1D" w:rsidRPr="00231C1D" w:rsidTr="00231C1D">
        <w:trPr>
          <w:trHeight w:val="450"/>
        </w:trPr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nl-N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231C1D" w:rsidRPr="00231C1D" w:rsidTr="00231C1D">
        <w:trPr>
          <w:trHeight w:val="300"/>
        </w:trPr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 w:rsidRPr="00231C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inkomsten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 w:rsidRPr="00231C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werkelijk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 w:rsidRPr="00231C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 w:rsidRPr="00231C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 w:rsidRPr="00231C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uitgaven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31C1D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proofErr w:type="spellStart"/>
            <w:r w:rsidRPr="00231C1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werkelijjk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231C1D" w:rsidRPr="00231C1D" w:rsidTr="00231C1D">
        <w:trPr>
          <w:trHeight w:val="300"/>
        </w:trPr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231C1D" w:rsidRPr="00231C1D" w:rsidTr="00231C1D">
        <w:trPr>
          <w:trHeight w:val="300"/>
        </w:trPr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>saldo 2019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>3.302,35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231C1D" w:rsidRPr="00231C1D" w:rsidTr="00231C1D">
        <w:trPr>
          <w:trHeight w:val="300"/>
        </w:trPr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1C1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donaties 2020 studiekosten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31C1D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21.114,20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omic Sans MS" w:eastAsia="Times New Roman" w:hAnsi="Comic Sans MS" w:cs="Calibri"/>
                <w:sz w:val="18"/>
                <w:szCs w:val="18"/>
                <w:lang w:eastAsia="nl-NL"/>
              </w:rPr>
            </w:pPr>
            <w:r w:rsidRPr="00231C1D">
              <w:rPr>
                <w:rFonts w:ascii="Comic Sans MS" w:eastAsia="Times New Roman" w:hAnsi="Comic Sans MS" w:cs="Calibri"/>
                <w:sz w:val="18"/>
                <w:szCs w:val="18"/>
                <w:lang w:eastAsia="nl-NL"/>
              </w:rPr>
              <w:t xml:space="preserve">totaal studiekosten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19.548,84 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231C1D" w:rsidRPr="00231C1D" w:rsidTr="00231C1D">
        <w:trPr>
          <w:trHeight w:val="300"/>
        </w:trPr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>diversen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>841,11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nl-NL"/>
              </w:rPr>
            </w:pPr>
            <w:r w:rsidRPr="00231C1D">
              <w:rPr>
                <w:rFonts w:ascii="Comic Sans MS" w:eastAsia="Times New Roman" w:hAnsi="Comic Sans MS" w:cs="Calibri"/>
                <w:color w:val="000000"/>
                <w:lang w:eastAsia="nl-NL"/>
              </w:rPr>
              <w:t>diversen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815,07 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231C1D" w:rsidRPr="00231C1D" w:rsidTr="00231C1D">
        <w:trPr>
          <w:trHeight w:val="300"/>
        </w:trPr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>telefoon + internet staf Kenia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C1D" w:rsidRPr="00231C1D" w:rsidRDefault="00231C1D" w:rsidP="00231C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19,33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>telefoon + internet staf Kenia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19,33 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231C1D" w:rsidRPr="00231C1D" w:rsidTr="00231C1D">
        <w:trPr>
          <w:trHeight w:val="300"/>
        </w:trPr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ziektekosten </w:t>
            </w:r>
            <w:proofErr w:type="spellStart"/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>staf+studenten</w:t>
            </w:r>
            <w:proofErr w:type="spellEnd"/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Kenia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31C1D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888,95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ziektekosten </w:t>
            </w:r>
            <w:proofErr w:type="spellStart"/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>staf+studenten</w:t>
            </w:r>
            <w:proofErr w:type="spellEnd"/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Kenia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872,81 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231C1D" w:rsidRPr="00231C1D" w:rsidTr="00231C1D">
        <w:trPr>
          <w:trHeight w:val="300"/>
        </w:trPr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>donaties voedselhulp  gezinnen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>420,48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>voedselhulp gezinnen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335,48 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231C1D" w:rsidRPr="00231C1D" w:rsidTr="00231C1D">
        <w:trPr>
          <w:trHeight w:val="300"/>
        </w:trPr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>donateurs dag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>105,71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>donateurs dag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105,71 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231C1D" w:rsidRPr="00231C1D" w:rsidTr="00231C1D">
        <w:trPr>
          <w:trHeight w:val="300"/>
        </w:trPr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donaties </w:t>
            </w:r>
            <w:proofErr w:type="spellStart"/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>pers.verzorging</w:t>
            </w:r>
            <w:proofErr w:type="spellEnd"/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>4.497,22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>pers.verzorging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4.339,36 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231C1D" w:rsidRPr="00231C1D" w:rsidTr="00231C1D">
        <w:trPr>
          <w:trHeight w:val="300"/>
        </w:trPr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>betalingsverkeer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200,70 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231C1D" w:rsidRPr="00231C1D" w:rsidTr="00231C1D">
        <w:trPr>
          <w:trHeight w:val="300"/>
        </w:trPr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>donaties Voedselactie Corona Kenia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1C1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3.638,00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>Voedselactie Corona Kenia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2.086,16 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231C1D" w:rsidRPr="00231C1D" w:rsidTr="00231C1D">
        <w:trPr>
          <w:trHeight w:val="300"/>
        </w:trPr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>reparatie huisje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1C1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375,00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>reparatie huisje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>352,34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231C1D" w:rsidRPr="00231C1D" w:rsidTr="00231C1D">
        <w:trPr>
          <w:trHeight w:val="300"/>
        </w:trPr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231C1D" w:rsidRPr="00231C1D" w:rsidTr="00231C1D">
        <w:trPr>
          <w:trHeight w:val="300"/>
        </w:trPr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31C1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Saldo 2020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31C1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6.526,55 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231C1D" w:rsidRPr="00231C1D" w:rsidTr="00231C1D">
        <w:trPr>
          <w:trHeight w:val="300"/>
        </w:trPr>
        <w:tc>
          <w:tcPr>
            <w:tcW w:w="569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31C1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totaal inkomsten</w:t>
            </w:r>
          </w:p>
        </w:tc>
        <w:tc>
          <w:tcPr>
            <w:tcW w:w="12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31C1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35.202,35</w:t>
            </w:r>
          </w:p>
        </w:tc>
        <w:tc>
          <w:tcPr>
            <w:tcW w:w="1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31C1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31C1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31C1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31C1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31C1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35.202,35 </w:t>
            </w:r>
          </w:p>
        </w:tc>
        <w:tc>
          <w:tcPr>
            <w:tcW w:w="15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31C1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</w:tr>
      <w:tr w:rsidR="00231C1D" w:rsidRPr="00231C1D" w:rsidTr="00231C1D">
        <w:trPr>
          <w:trHeight w:val="300"/>
        </w:trPr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231C1D" w:rsidRPr="00231C1D" w:rsidTr="00231C1D">
        <w:trPr>
          <w:trHeight w:val="300"/>
        </w:trPr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>Toelichting: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231C1D" w:rsidRPr="00231C1D" w:rsidTr="00231C1D">
        <w:trPr>
          <w:trHeight w:val="300"/>
        </w:trPr>
        <w:tc>
          <w:tcPr>
            <w:tcW w:w="177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Onder donaties studiekosten zijn begrepen: schoolgeld, schoolboeken, schoolkleding, </w:t>
            </w:r>
            <w:proofErr w:type="spellStart"/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>boardingkosten,ziektekosten</w:t>
            </w:r>
            <w:proofErr w:type="spellEnd"/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reiskosten van en naar school, persoonlijke verzorging, organisatie kosten  </w:t>
            </w:r>
          </w:p>
        </w:tc>
      </w:tr>
      <w:tr w:rsidR="00231C1D" w:rsidRPr="00231C1D" w:rsidTr="00231C1D">
        <w:trPr>
          <w:trHeight w:val="300"/>
        </w:trPr>
        <w:tc>
          <w:tcPr>
            <w:tcW w:w="9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>in Kenia zoals reiskosten staf, telefoon en internet staf, ziekte kosten staf, voedselhulp gezinnen.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231C1D" w:rsidRPr="00231C1D" w:rsidTr="00231C1D">
        <w:trPr>
          <w:trHeight w:val="240"/>
        </w:trPr>
        <w:tc>
          <w:tcPr>
            <w:tcW w:w="177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De Stichting heeft geen bezittingen. In het verleden zijn door de stichting 5 bestaande huisjes vernieuwd. De stichting betaalt mee aan het onderhoud als de </w:t>
            </w:r>
            <w:proofErr w:type="spellStart"/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>financien</w:t>
            </w:r>
            <w:proofErr w:type="spellEnd"/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het toelaten.</w:t>
            </w:r>
          </w:p>
        </w:tc>
      </w:tr>
      <w:tr w:rsidR="00231C1D" w:rsidRPr="00231C1D" w:rsidTr="00231C1D">
        <w:trPr>
          <w:trHeight w:val="240"/>
        </w:trPr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>De huisjes zijn in eigendom van de bewoners.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231C1D" w:rsidRPr="00231C1D" w:rsidTr="00231C1D">
        <w:trPr>
          <w:trHeight w:val="240"/>
        </w:trPr>
        <w:tc>
          <w:tcPr>
            <w:tcW w:w="9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De kosten persoonlijke verzorging worden voor het overgrote deel betaald uit specifieke donaties 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231C1D" w:rsidRPr="00231C1D" w:rsidTr="00231C1D">
        <w:trPr>
          <w:trHeight w:val="240"/>
        </w:trPr>
        <w:tc>
          <w:tcPr>
            <w:tcW w:w="8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>kosten daarvan worden door de donateur van het betreffende gezin/persoon betaald.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231C1D" w:rsidRPr="00231C1D" w:rsidTr="00231C1D">
        <w:trPr>
          <w:trHeight w:val="240"/>
        </w:trPr>
        <w:tc>
          <w:tcPr>
            <w:tcW w:w="6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>Betalingsverkeer betreft kosten in rekening gebracht door de bank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231C1D" w:rsidRPr="00231C1D" w:rsidTr="00231C1D">
        <w:trPr>
          <w:trHeight w:val="240"/>
        </w:trPr>
        <w:tc>
          <w:tcPr>
            <w:tcW w:w="136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>Kinderen die van de High School komen kunnen alleen nog naar een vervolgopleiding indien de sponsor dit kan betalen.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231C1D" w:rsidRPr="00231C1D" w:rsidTr="00231C1D">
        <w:trPr>
          <w:trHeight w:val="240"/>
        </w:trPr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231C1D" w:rsidRPr="00231C1D" w:rsidTr="00231C1D">
        <w:trPr>
          <w:trHeight w:val="240"/>
        </w:trPr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231C1D" w:rsidRPr="00231C1D" w:rsidTr="00231C1D">
        <w:trPr>
          <w:trHeight w:val="240"/>
        </w:trPr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31C1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In 2020 hadden we 9 kinderen op school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231C1D" w:rsidRPr="00231C1D" w:rsidTr="00231C1D">
        <w:trPr>
          <w:trHeight w:val="240"/>
        </w:trPr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231C1D" w:rsidRPr="00231C1D" w:rsidTr="00231C1D">
        <w:trPr>
          <w:trHeight w:val="240"/>
        </w:trPr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31C1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High School</w:t>
            </w:r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1 kind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>Pamela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231C1D" w:rsidRPr="00231C1D" w:rsidTr="00231C1D">
        <w:trPr>
          <w:trHeight w:val="240"/>
        </w:trPr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231C1D" w:rsidRPr="00231C1D" w:rsidTr="00231C1D">
        <w:trPr>
          <w:trHeight w:val="240"/>
        </w:trPr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31C1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8 kinderen op een vervolgopleiding: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231C1D" w:rsidRPr="00231C1D" w:rsidTr="00231C1D">
        <w:trPr>
          <w:trHeight w:val="430"/>
        </w:trPr>
        <w:tc>
          <w:tcPr>
            <w:tcW w:w="6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lastRenderedPageBreak/>
              <w:t xml:space="preserve">1 Bachelor Business Management </w:t>
            </w:r>
            <w:proofErr w:type="spellStart"/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>Globo</w:t>
            </w:r>
            <w:proofErr w:type="spellEnd"/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>Ville</w:t>
            </w:r>
            <w:proofErr w:type="spellEnd"/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>Moi</w:t>
            </w:r>
            <w:proofErr w:type="spellEnd"/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University Mombasa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>Zainab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omic Sans MS" w:eastAsia="Times New Roman" w:hAnsi="Comic Sans MS" w:cs="Calibri"/>
                <w:color w:val="0000FF"/>
                <w:sz w:val="28"/>
                <w:szCs w:val="28"/>
                <w:u w:val="single"/>
                <w:lang w:eastAsia="nl-N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231C1D" w:rsidRPr="00231C1D" w:rsidTr="00231C1D">
        <w:trPr>
          <w:trHeight w:val="300"/>
        </w:trPr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nl-NL"/>
              </w:rPr>
            </w:pPr>
            <w:r w:rsidRPr="00231C1D">
              <w:rPr>
                <w:rFonts w:ascii="Calibri" w:eastAsia="Times New Roman" w:hAnsi="Calibri" w:cs="Calibri"/>
                <w:color w:val="222222"/>
                <w:lang w:eastAsia="nl-NL"/>
              </w:rPr>
              <w:t xml:space="preserve">1 Bachelors in </w:t>
            </w:r>
            <w:proofErr w:type="spellStart"/>
            <w:r w:rsidRPr="00231C1D">
              <w:rPr>
                <w:rFonts w:ascii="Calibri" w:eastAsia="Times New Roman" w:hAnsi="Calibri" w:cs="Calibri"/>
                <w:color w:val="222222"/>
                <w:lang w:eastAsia="nl-NL"/>
              </w:rPr>
              <w:t>Bussiness</w:t>
            </w:r>
            <w:proofErr w:type="spellEnd"/>
            <w:r w:rsidRPr="00231C1D">
              <w:rPr>
                <w:rFonts w:ascii="Calibri" w:eastAsia="Times New Roman" w:hAnsi="Calibri" w:cs="Calibri"/>
                <w:color w:val="222222"/>
                <w:lang w:eastAsia="nl-NL"/>
              </w:rPr>
              <w:t xml:space="preserve"> aan de Technical University of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>Mombasa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>John Mchonga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omic Sans MS" w:eastAsia="Times New Roman" w:hAnsi="Comic Sans MS" w:cs="Calibri"/>
                <w:color w:val="0000FF"/>
                <w:sz w:val="28"/>
                <w:szCs w:val="28"/>
                <w:u w:val="single"/>
                <w:lang w:eastAsia="nl-N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231C1D" w:rsidRPr="00231C1D" w:rsidTr="00231C1D">
        <w:trPr>
          <w:trHeight w:val="330"/>
        </w:trPr>
        <w:tc>
          <w:tcPr>
            <w:tcW w:w="6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1 Bachelor </w:t>
            </w:r>
            <w:proofErr w:type="spellStart"/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>Forensic</w:t>
            </w:r>
            <w:proofErr w:type="spellEnd"/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>Psychology</w:t>
            </w:r>
            <w:proofErr w:type="spellEnd"/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>and</w:t>
            </w:r>
            <w:proofErr w:type="spellEnd"/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>Criminilogy</w:t>
            </w:r>
            <w:proofErr w:type="spellEnd"/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>Africa</w:t>
            </w:r>
            <w:proofErr w:type="spellEnd"/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>Nazerene</w:t>
            </w:r>
            <w:proofErr w:type="spellEnd"/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University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John </w:t>
            </w:r>
            <w:proofErr w:type="spellStart"/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>Mtana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omic Sans MS" w:eastAsia="Times New Roman" w:hAnsi="Comic Sans MS" w:cs="Calibri"/>
                <w:color w:val="0000FF"/>
                <w:sz w:val="28"/>
                <w:szCs w:val="28"/>
                <w:u w:val="single"/>
                <w:lang w:eastAsia="nl-N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231C1D" w:rsidRPr="00231C1D" w:rsidTr="00231C1D">
        <w:trPr>
          <w:trHeight w:val="290"/>
        </w:trPr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1 Kenya Coast National </w:t>
            </w:r>
            <w:proofErr w:type="spellStart"/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>Politechnic</w:t>
            </w:r>
            <w:proofErr w:type="spellEnd"/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course </w:t>
            </w:r>
            <w:proofErr w:type="spellStart"/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>Secrtarial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>Ceopatra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231C1D" w:rsidRPr="00231C1D" w:rsidTr="00231C1D">
        <w:trPr>
          <w:trHeight w:val="290"/>
        </w:trPr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1 Mombasa Airways Training Instituut course </w:t>
            </w:r>
            <w:proofErr w:type="spellStart"/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>Hospitalaty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>Phelis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231C1D" w:rsidRPr="00231C1D" w:rsidTr="00231C1D">
        <w:trPr>
          <w:trHeight w:val="290"/>
        </w:trPr>
        <w:tc>
          <w:tcPr>
            <w:tcW w:w="6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1 Technical University Mombasa </w:t>
            </w:r>
            <w:proofErr w:type="spellStart"/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>Craft</w:t>
            </w:r>
            <w:proofErr w:type="spellEnd"/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>Certificate</w:t>
            </w:r>
            <w:proofErr w:type="spellEnd"/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of Business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>Joyce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231C1D" w:rsidRPr="00231C1D" w:rsidTr="00231C1D">
        <w:trPr>
          <w:trHeight w:val="290"/>
        </w:trPr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1. </w:t>
            </w:r>
            <w:proofErr w:type="spellStart"/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>Nesbony</w:t>
            </w:r>
            <w:proofErr w:type="spellEnd"/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Teachers College vooropleiding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>Jackline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231C1D" w:rsidRPr="00231C1D" w:rsidTr="00231C1D">
        <w:trPr>
          <w:trHeight w:val="290"/>
        </w:trPr>
        <w:tc>
          <w:tcPr>
            <w:tcW w:w="6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1.Mombasa Airways </w:t>
            </w:r>
            <w:proofErr w:type="spellStart"/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>Trainngsinsititute</w:t>
            </w:r>
            <w:proofErr w:type="spellEnd"/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>Hospitality</w:t>
            </w:r>
            <w:proofErr w:type="spellEnd"/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Management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>Jamila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231C1D" w:rsidRPr="00231C1D" w:rsidTr="00231C1D">
        <w:trPr>
          <w:trHeight w:val="290"/>
        </w:trPr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231C1D" w:rsidRPr="00231C1D" w:rsidTr="00231C1D">
        <w:trPr>
          <w:trHeight w:val="290"/>
        </w:trPr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31C1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Met studie gereed: 13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231C1D" w:rsidRPr="00231C1D" w:rsidTr="00231C1D">
        <w:trPr>
          <w:trHeight w:val="290"/>
        </w:trPr>
        <w:tc>
          <w:tcPr>
            <w:tcW w:w="6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1 Business Management </w:t>
            </w:r>
            <w:proofErr w:type="spellStart"/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>Globo</w:t>
            </w:r>
            <w:proofErr w:type="spellEnd"/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>Ville</w:t>
            </w:r>
            <w:proofErr w:type="spellEnd"/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>Moi</w:t>
            </w:r>
            <w:proofErr w:type="spellEnd"/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University Mombasa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>Dama</w:t>
            </w:r>
            <w:proofErr w:type="spellEnd"/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>Kahindi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231C1D" w:rsidRPr="00231C1D" w:rsidTr="00231C1D">
        <w:trPr>
          <w:trHeight w:val="290"/>
        </w:trPr>
        <w:tc>
          <w:tcPr>
            <w:tcW w:w="6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1 Toerisme management </w:t>
            </w:r>
            <w:proofErr w:type="spellStart"/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>Regional</w:t>
            </w:r>
            <w:proofErr w:type="spellEnd"/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Center </w:t>
            </w:r>
            <w:proofErr w:type="spellStart"/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>for</w:t>
            </w:r>
            <w:proofErr w:type="spellEnd"/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>Tourism</w:t>
            </w:r>
            <w:proofErr w:type="spellEnd"/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Nairobi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>Nuru</w:t>
            </w:r>
            <w:proofErr w:type="spellEnd"/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231C1D" w:rsidRPr="00231C1D" w:rsidTr="00231C1D">
        <w:trPr>
          <w:trHeight w:val="290"/>
        </w:trPr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1 Catering course </w:t>
            </w:r>
            <w:proofErr w:type="spellStart"/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>Globo</w:t>
            </w:r>
            <w:proofErr w:type="spellEnd"/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>Ville</w:t>
            </w:r>
            <w:proofErr w:type="spellEnd"/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>Moi</w:t>
            </w:r>
            <w:proofErr w:type="spellEnd"/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University Mombasa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>Venessah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231C1D" w:rsidRPr="00231C1D" w:rsidTr="00231C1D">
        <w:trPr>
          <w:trHeight w:val="290"/>
        </w:trPr>
        <w:tc>
          <w:tcPr>
            <w:tcW w:w="6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1 Development </w:t>
            </w:r>
            <w:proofErr w:type="spellStart"/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>and</w:t>
            </w:r>
            <w:proofErr w:type="spellEnd"/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>Social</w:t>
            </w:r>
            <w:proofErr w:type="spellEnd"/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>Work</w:t>
            </w:r>
            <w:proofErr w:type="spellEnd"/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>Mt.Kenya</w:t>
            </w:r>
            <w:proofErr w:type="spellEnd"/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University Mombasa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>Sofia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231C1D" w:rsidRPr="00231C1D" w:rsidTr="00231C1D">
        <w:trPr>
          <w:trHeight w:val="310"/>
        </w:trPr>
        <w:tc>
          <w:tcPr>
            <w:tcW w:w="9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31C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1 </w:t>
            </w:r>
            <w:proofErr w:type="spellStart"/>
            <w:r w:rsidRPr="00231C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Forensic</w:t>
            </w:r>
            <w:proofErr w:type="spellEnd"/>
            <w:r w:rsidRPr="00231C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31C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Psychology</w:t>
            </w:r>
            <w:proofErr w:type="spellEnd"/>
            <w:r w:rsidRPr="00231C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31C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and</w:t>
            </w:r>
            <w:proofErr w:type="spellEnd"/>
            <w:r w:rsidRPr="00231C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31C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Criminology</w:t>
            </w:r>
            <w:proofErr w:type="spellEnd"/>
            <w:r w:rsidRPr="00231C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 </w:t>
            </w:r>
            <w:proofErr w:type="spellStart"/>
            <w:r w:rsidRPr="00231C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Institute</w:t>
            </w:r>
            <w:proofErr w:type="spellEnd"/>
            <w:r w:rsidRPr="00231C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31C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Forensic</w:t>
            </w:r>
            <w:proofErr w:type="spellEnd"/>
            <w:r w:rsidRPr="00231C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31C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Psychology</w:t>
            </w:r>
            <w:proofErr w:type="spellEnd"/>
            <w:r w:rsidRPr="00231C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31C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and</w:t>
            </w:r>
            <w:proofErr w:type="spellEnd"/>
            <w:r w:rsidRPr="00231C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31C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Criminology</w:t>
            </w:r>
            <w:proofErr w:type="spellEnd"/>
            <w:r w:rsidRPr="00231C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>Patrick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231C1D" w:rsidRPr="00231C1D" w:rsidTr="00231C1D">
        <w:trPr>
          <w:trHeight w:val="290"/>
        </w:trPr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1 landmeetkunde </w:t>
            </w:r>
            <w:proofErr w:type="spellStart"/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>Sigalagala</w:t>
            </w:r>
            <w:proofErr w:type="spellEnd"/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>Politechnic</w:t>
            </w:r>
            <w:proofErr w:type="spellEnd"/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>Mercy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231C1D" w:rsidRPr="00231C1D" w:rsidTr="00231C1D">
        <w:trPr>
          <w:trHeight w:val="290"/>
        </w:trPr>
        <w:tc>
          <w:tcPr>
            <w:tcW w:w="6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2 Professional Accounting </w:t>
            </w:r>
            <w:proofErr w:type="spellStart"/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>Globo</w:t>
            </w:r>
            <w:proofErr w:type="spellEnd"/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>Ville</w:t>
            </w:r>
            <w:proofErr w:type="spellEnd"/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>Moi</w:t>
            </w:r>
            <w:proofErr w:type="spellEnd"/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University Mombasa.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>Rina</w:t>
            </w:r>
            <w:proofErr w:type="spellEnd"/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en Michelle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231C1D" w:rsidRPr="00231C1D" w:rsidTr="00231C1D">
        <w:trPr>
          <w:trHeight w:val="290"/>
        </w:trPr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1 ICT </w:t>
            </w:r>
            <w:proofErr w:type="spellStart"/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>Globo</w:t>
            </w:r>
            <w:proofErr w:type="spellEnd"/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>Ville</w:t>
            </w:r>
            <w:proofErr w:type="spellEnd"/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>Moi</w:t>
            </w:r>
            <w:proofErr w:type="spellEnd"/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University Mombasa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>Esther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231C1D" w:rsidRPr="00231C1D" w:rsidTr="00231C1D">
        <w:trPr>
          <w:trHeight w:val="290"/>
        </w:trPr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>1 high school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>Rehema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231C1D" w:rsidRPr="00231C1D" w:rsidTr="00231C1D">
        <w:trPr>
          <w:trHeight w:val="290"/>
        </w:trPr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>1 Business Management Kenya University Nairobi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>Nancy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231C1D" w:rsidRPr="00231C1D" w:rsidTr="00231C1D">
        <w:trPr>
          <w:trHeight w:val="310"/>
        </w:trPr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231C1D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 xml:space="preserve">1 </w:t>
            </w:r>
            <w:proofErr w:type="spellStart"/>
            <w:r w:rsidRPr="00231C1D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Embu</w:t>
            </w:r>
            <w:proofErr w:type="spellEnd"/>
            <w:r w:rsidRPr="00231C1D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 xml:space="preserve"> Kenya </w:t>
            </w:r>
            <w:proofErr w:type="spellStart"/>
            <w:r w:rsidRPr="00231C1D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Medical</w:t>
            </w:r>
            <w:proofErr w:type="spellEnd"/>
            <w:r w:rsidRPr="00231C1D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 xml:space="preserve"> College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>Dama</w:t>
            </w:r>
            <w:proofErr w:type="spellEnd"/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>Kazungu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231C1D" w:rsidRPr="00231C1D" w:rsidTr="00231C1D">
        <w:trPr>
          <w:trHeight w:val="290"/>
        </w:trPr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1 Bachelor of Commerce, </w:t>
            </w:r>
            <w:proofErr w:type="spellStart"/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>specialising</w:t>
            </w:r>
            <w:proofErr w:type="spellEnd"/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on Finance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>Salama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231C1D" w:rsidRPr="00231C1D" w:rsidTr="00231C1D">
        <w:trPr>
          <w:trHeight w:val="290"/>
        </w:trPr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231C1D" w:rsidRPr="00231C1D" w:rsidTr="00231C1D">
        <w:trPr>
          <w:trHeight w:val="290"/>
        </w:trPr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Opgemaakt door penningmeester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231C1D" w:rsidRPr="00231C1D" w:rsidTr="00231C1D">
        <w:trPr>
          <w:trHeight w:val="290"/>
        </w:trPr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nl-NL"/>
              </w:rPr>
              <w:drawing>
                <wp:anchor distT="0" distB="0" distL="114300" distR="114300" simplePos="0" relativeHeight="251658240" behindDoc="0" locked="0" layoutInCell="1" allowOverlap="1" wp14:anchorId="378BB85E" wp14:editId="062CC8F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819400" cy="933450"/>
                  <wp:effectExtent l="0" t="0" r="0" b="0"/>
                  <wp:wrapNone/>
                  <wp:docPr id="24" name="Afbeelding 24">
                    <a:extLst xmlns:a="http://schemas.openxmlformats.org/drawingml/2006/main">
                      <a:ext uri="{FF2B5EF4-FFF2-40B4-BE49-F238E27FC236}">
                        <a16:creationId xmlns="" xmlns:xdr="http://schemas.openxmlformats.org/drawingml/2006/spreadsheetDrawing" xmlns:a16="http://schemas.microsoft.com/office/drawing/2014/main" xmlns:lc="http://schemas.openxmlformats.org/drawingml/2006/lockedCanvas" id="{E33B8539-01E8-4522-87D5-27680D5CD38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Afbeelding 23">
                            <a:extLst>
                              <a:ext uri="{FF2B5EF4-FFF2-40B4-BE49-F238E27FC236}">
                                <a16:creationId xmlns="" xmlns:xdr="http://schemas.openxmlformats.org/drawingml/2006/spreadsheetDrawing" xmlns:a16="http://schemas.microsoft.com/office/drawing/2014/main" xmlns:lc="http://schemas.openxmlformats.org/drawingml/2006/lockedCanvas" id="{E33B8539-01E8-4522-87D5-27680D5CD38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60"/>
            </w:tblGrid>
            <w:tr w:rsidR="00231C1D" w:rsidRPr="00231C1D">
              <w:trPr>
                <w:trHeight w:val="290"/>
                <w:tblCellSpacing w:w="0" w:type="dxa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1C1D" w:rsidRPr="00231C1D" w:rsidRDefault="00231C1D" w:rsidP="00231C1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</w:p>
              </w:tc>
            </w:tr>
          </w:tbl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231C1D" w:rsidRPr="00231C1D" w:rsidTr="00231C1D">
        <w:trPr>
          <w:trHeight w:val="290"/>
        </w:trPr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231C1D" w:rsidRPr="00231C1D" w:rsidTr="00231C1D">
        <w:trPr>
          <w:trHeight w:val="290"/>
        </w:trPr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231C1D" w:rsidRPr="00231C1D" w:rsidTr="00231C1D">
        <w:trPr>
          <w:trHeight w:val="290"/>
        </w:trPr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231C1D" w:rsidRPr="00231C1D" w:rsidTr="00231C1D">
        <w:trPr>
          <w:trHeight w:val="290"/>
        </w:trPr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>J.Fokkes</w:t>
            </w:r>
            <w:proofErr w:type="spellEnd"/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>, penningmeester.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231C1D" w:rsidRPr="00231C1D" w:rsidTr="00231C1D">
        <w:trPr>
          <w:trHeight w:val="290"/>
        </w:trPr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231C1D" w:rsidRPr="00231C1D" w:rsidTr="00231C1D">
        <w:trPr>
          <w:trHeight w:val="290"/>
        </w:trPr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31C1D">
              <w:rPr>
                <w:rFonts w:ascii="Calibri" w:eastAsia="Times New Roman" w:hAnsi="Calibri" w:cs="Calibri"/>
                <w:color w:val="000000"/>
                <w:lang w:eastAsia="nl-NL"/>
              </w:rPr>
              <w:t>penningmeester.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231C1D" w:rsidRPr="00231C1D" w:rsidTr="00231C1D">
        <w:trPr>
          <w:trHeight w:val="290"/>
        </w:trPr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231C1D" w:rsidRPr="00231C1D" w:rsidTr="00231C1D">
        <w:trPr>
          <w:trHeight w:val="290"/>
        </w:trPr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1D" w:rsidRPr="00231C1D" w:rsidRDefault="00231C1D" w:rsidP="0023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</w:tbl>
    <w:p w:rsidR="00D35F57" w:rsidRDefault="00D35F57">
      <w:bookmarkStart w:id="0" w:name="_GoBack"/>
      <w:bookmarkEnd w:id="0"/>
    </w:p>
    <w:sectPr w:rsidR="00D35F57" w:rsidSect="00231C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C1D"/>
    <w:rsid w:val="00231C1D"/>
    <w:rsid w:val="00D3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6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Fokkes</dc:creator>
  <cp:lastModifiedBy>Jan Fokkes</cp:lastModifiedBy>
  <cp:revision>1</cp:revision>
  <dcterms:created xsi:type="dcterms:W3CDTF">2021-06-06T10:14:00Z</dcterms:created>
  <dcterms:modified xsi:type="dcterms:W3CDTF">2021-06-06T10:19:00Z</dcterms:modified>
</cp:coreProperties>
</file>