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0" w:after="0"/>
        <w:jc w:val="center"/>
        <w:rPr/>
      </w:pPr>
      <w:bookmarkStart w:id="0" w:name="_GoBack"/>
      <w:bookmarkEnd w:id="0"/>
      <w:r>
        <w:rPr/>
        <w:drawing>
          <wp:inline distT="0" distB="0" distL="0" distR="0">
            <wp:extent cx="1854835" cy="574675"/>
            <wp:effectExtent l="0" t="0" r="0" b="0"/>
            <wp:docPr id="1" name="Afbeelding 1" descr="Macintosh HD:Users:hamidaverlinden:Documents:mijn documenten:0:1 modellen N:Embleem en Stempel:EMBLEEM gif:embleem-transparant-zw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Macintosh HD:Users:hamidaverlinden:Documents:mijn documenten:0:1 modellen N:Embleem en Stempel:EMBLEEM gif:embleem-transparant-zwart.gif"/>
                    <pic:cNvPicPr>
                      <a:picLocks noChangeAspect="1" noChangeArrowheads="1"/>
                    </pic:cNvPicPr>
                  </pic:nvPicPr>
                  <pic:blipFill>
                    <a:blip r:embed="rId2"/>
                    <a:stretch>
                      <a:fillRect/>
                    </a:stretch>
                  </pic:blipFill>
                  <pic:spPr bwMode="auto">
                    <a:xfrm>
                      <a:off x="0" y="0"/>
                      <a:ext cx="1854835" cy="574675"/>
                    </a:xfrm>
                    <a:prstGeom prst="rect">
                      <a:avLst/>
                    </a:prstGeom>
                  </pic:spPr>
                </pic:pic>
              </a:graphicData>
            </a:graphic>
          </wp:inline>
        </w:drawing>
      </w:r>
    </w:p>
    <w:p>
      <w:pPr>
        <w:pStyle w:val="Normal"/>
        <w:numPr>
          <w:ilvl w:val="0"/>
          <w:numId w:val="0"/>
        </w:numPr>
        <w:jc w:val="center"/>
        <w:outlineLvl w:val="0"/>
        <w:rPr>
          <w:b/>
          <w:b/>
          <w:smallCaps/>
          <w:szCs w:val="24"/>
          <w:lang w:val="en-US"/>
        </w:rPr>
      </w:pPr>
      <w:r>
        <w:rPr>
          <w:b/>
          <w:smallCaps/>
          <w:szCs w:val="24"/>
          <w:lang w:val="en-US"/>
        </w:rPr>
        <w:t>Stichting SoefiMuseum Pir-o-Murshid Musharaff Khan</w:t>
      </w:r>
    </w:p>
    <w:p>
      <w:pPr>
        <w:pStyle w:val="Normal"/>
        <w:rPr>
          <w:bCs/>
          <w:szCs w:val="24"/>
          <w:lang w:val="en-US"/>
        </w:rPr>
      </w:pPr>
      <w:r>
        <w:rPr>
          <w:bCs/>
          <w:szCs w:val="24"/>
          <w:lang w:val="en-US"/>
        </w:rPr>
      </w:r>
    </w:p>
    <w:p>
      <w:pPr>
        <w:pStyle w:val="Normal"/>
        <w:spacing w:before="0" w:after="0"/>
        <w:jc w:val="center"/>
        <w:rPr/>
      </w:pPr>
      <w:r>
        <w:rPr>
          <w:bCs/>
          <w:i/>
          <w:sz w:val="22"/>
          <w:szCs w:val="22"/>
        </w:rPr>
        <w:t>Het Soefimuseum wil een bijdrage leveren aan de verspreiding van de Soefi boodschap door het verzamelen, bewaren en beheren van de nalatenschap van Hazrat Inayat Khan en zijn broers Maheboob, Ali en Musharaff Khan, bekend als: de Companions. Het betreft tevens informatie over de geschiedenis van het Soefisme in het Westen.</w:t>
      </w:r>
    </w:p>
    <w:p>
      <w:pPr>
        <w:pStyle w:val="Normal"/>
        <w:rPr/>
      </w:pPr>
      <w:r>
        <w:rPr>
          <w:bCs/>
          <w:szCs w:val="24"/>
        </w:rPr>
        <w:tab/>
        <w:tab/>
        <w:tab/>
        <w:tab/>
        <w:tab/>
        <w:tab/>
        <w:tab/>
        <w:tab/>
        <w:tab/>
        <w:tab/>
        <w:tab/>
        <w:tab/>
        <w:tab/>
        <w:tab/>
        <w:tab/>
        <w:tab/>
        <w:tab/>
        <w:tab/>
        <w:tab/>
        <w:tab/>
        <w:t>Den Haag, 9 maart 2020.</w:t>
      </w:r>
    </w:p>
    <w:p>
      <w:pPr>
        <w:pStyle w:val="Normal"/>
        <w:rPr>
          <w:bCs/>
          <w:szCs w:val="24"/>
        </w:rPr>
      </w:pPr>
      <w:r>
        <w:rPr>
          <w:bCs/>
          <w:szCs w:val="24"/>
        </w:rPr>
      </w:r>
    </w:p>
    <w:p>
      <w:pPr>
        <w:pStyle w:val="Normal"/>
        <w:rPr>
          <w:bCs/>
          <w:szCs w:val="24"/>
        </w:rPr>
      </w:pPr>
      <w:r>
        <w:rPr>
          <w:bCs/>
          <w:szCs w:val="24"/>
        </w:rPr>
      </w:r>
    </w:p>
    <w:p>
      <w:pPr>
        <w:pStyle w:val="Normal"/>
        <w:rPr>
          <w:bCs/>
          <w:szCs w:val="24"/>
        </w:rPr>
      </w:pPr>
      <w:r>
        <w:rPr>
          <w:bCs/>
          <w:szCs w:val="24"/>
        </w:rPr>
        <w:t>Jaarverslag Stichting SoefiMuseum Pir-O-Murshid Musharaff Khan 2019.</w:t>
      </w:r>
    </w:p>
    <w:p>
      <w:pPr>
        <w:pStyle w:val="Normal"/>
        <w:rPr>
          <w:bCs/>
          <w:szCs w:val="24"/>
        </w:rPr>
      </w:pPr>
      <w:r>
        <w:rPr>
          <w:bCs/>
          <w:szCs w:val="24"/>
        </w:rPr>
        <w:br/>
        <w:br/>
        <w:t>Het bestuur bestond uit de volgende leden.</w:t>
      </w:r>
    </w:p>
    <w:p>
      <w:pPr>
        <w:pStyle w:val="Normal"/>
        <w:rPr/>
      </w:pPr>
      <w:r>
        <w:rPr>
          <w:bCs/>
          <w:szCs w:val="24"/>
        </w:rPr>
        <w:br/>
        <w:br/>
        <w:t>De heer J.J. Dekker, interim-voorzitter</w:t>
        <w:br/>
        <w:t>Mevrouw H.Verlinde, secretaris</w:t>
        <w:br/>
        <w:t>De heer A.Rossdorff, penningmeester</w:t>
        <w:br/>
        <w:t>De heer P.Ketelaar, lid.</w:t>
        <w:br/>
        <w:br/>
        <w:t>Pand.</w:t>
        <w:br/>
        <w:br/>
        <w:t>Het pand Banstraat is verkocht en per januari 2019 opgeleverd waardoor het Museum nu definitief</w:t>
        <w:br/>
        <w:t>gevestigd is aan de Anna Pauwlownastraat 78, 2518 BJ.</w:t>
        <w:br/>
        <w:br/>
        <w:t>Bestuur.</w:t>
        <w:br/>
        <w:br/>
        <w:t>Er hebben zich binnen het bestuur een aantal wijzigingen voorgedaan.</w:t>
        <w:br/>
        <w:t>In februari 2019 heeft mevrouw Verlinde te kennen gegeven per direct uit het bestuur te treden.</w:t>
        <w:br/>
        <w:t>Ook de voorzitter en penningmeester gaven aan per juni 2019 hun bestuursfuncties te willen neerleggen.</w:t>
        <w:br/>
        <w:t>Het overgebleven oude bestuur nam voor juni 2019 nog wel een beslissing tot statutenwijziging.</w:t>
        <w:br/>
        <w:t>De statutenwijziging was bedoeld om te komen tot een autonome stichting en het weer</w:t>
        <w:br/>
        <w:t>up-to-date brengen van de statuten naar de norm van deze huidige tijd.</w:t>
        <w:br/>
        <w:t>Dit alles resulteerde in het aantreden van nieuwe bestuursleden.</w:t>
        <w:br/>
        <w:t>Per 1 juli 2019 bestond het bestuur uit,</w:t>
        <w:br/>
        <w:t>de heer P. Ketelaar, voorzitter,</w:t>
        <w:br/>
        <w:t>de heer T. Rijerkerk, penningmeester,</w:t>
        <w:br/>
        <w:t>mevrouw R. Dekker, secretaris</w:t>
        <w:br/>
        <w:br/>
        <w:t>Financiën.</w:t>
        <w:br/>
        <w:br/>
        <w:t>Het Museum is financieëel gezond.</w:t>
        <w:br/>
        <w:t>De kosten voor verhuizing en inrichting van het Museum gingen ten laste van het kapitaal.</w:t>
        <w:br/>
        <w:br/>
        <w:t>Overig.</w:t>
        <w:br/>
        <w:br/>
        <w:t>Op 13 september 2019 werd het Soefi Museum officieel ingezegend.</w:t>
        <w:br/>
        <w:t>De officiele opening werd druk bezocht en men was onder de indruk van het werk van de inrichtingscommissie.</w:t>
        <w:br/>
        <w:t>Een speciaal woord van dank aan Alexander Martens voor zijn prachtige ontwerp van het Museum.</w:t>
        <w:br/>
        <w:t>Verder blijven er nog veel dingen te doen voor de toekomst.</w:t>
        <w:br/>
        <w:t xml:space="preserve">Voor informatie kunt u mailen </w:t>
      </w:r>
      <w:hyperlink r:id="rId3">
        <w:r>
          <w:rPr>
            <w:rStyle w:val="Internetkoppeling"/>
            <w:bCs/>
            <w:szCs w:val="24"/>
          </w:rPr>
          <w:t>soefimuseum@gmail.com</w:t>
        </w:r>
      </w:hyperlink>
      <w:r>
        <w:rPr>
          <w:bCs/>
          <w:szCs w:val="24"/>
        </w:rPr>
        <w:br/>
        <w:br/>
        <w:b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aramond">
    <w:charset w:val="01"/>
    <w:family w:val="roman"/>
    <w:pitch w:val="variable"/>
  </w:font>
  <w:font w:name="Calibri">
    <w:charset w:val="01"/>
    <w:family w:val="roman"/>
    <w:pitch w:val="variable"/>
  </w:font>
  <w:font w:name="Arial">
    <w:charset w:val="01"/>
    <w:family w:val="roman"/>
    <w:pitch w:val="variable"/>
  </w:font>
  <w:font w:name="Cochin">
    <w:charset w:val="01"/>
    <w:family w:val="roman"/>
    <w:pitch w:val="variable"/>
  </w:font>
  <w:font w:name="Bell MT">
    <w:charset w:val="01"/>
    <w:family w:val="roman"/>
    <w:pitch w:val="variable"/>
  </w:font>
  <w:font w:name="Bangla MN">
    <w:charset w:val="01"/>
    <w:family w:val="roman"/>
    <w:pitch w:val="variable"/>
  </w:font>
  <w:font w:name="Lucida Grande">
    <w:charset w:val="01"/>
    <w:family w:val="roman"/>
    <w:pitch w:val="variable"/>
  </w:font>
  <w:font w:name="Liberation Sans">
    <w:altName w:val="Arial"/>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Kop2"/>
      <w:numFmt w:val="decimal"/>
      <w:lvlText w:val="%1."/>
      <w:lvlJc w:val="left"/>
      <w:pPr>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3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nl-NL"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qFormat="1"/>
    <w:lsdException w:name="footer" w:uiPriority="0"/>
    <w:lsdException w:name="caption" w:uiPriority="35" w:qFormat="1"/>
    <w:lsdException w:name="Title" w:uiPriority="10" w:semiHidden="0" w:unhideWhenUsed="0" w:qFormat="1"/>
    <w:lsdException w:name="Default Paragraph Font" w:uiPriority="1"/>
    <w:lsdException w:name="Body Text" w:uiPriority="0" w:qFormat="1"/>
    <w:lsdException w:name="Subtitle" w:uiPriority="11" w:semiHidden="0" w:unhideWhenUsed="0" w:qFormat="1"/>
    <w:lsdException w:name="Body Text 2" w:uiPriority="0"/>
    <w:lsdException w:name="Body Text Indent 2"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4a7"/>
    <w:pPr>
      <w:widowControl/>
      <w:bidi w:val="0"/>
      <w:spacing w:before="60" w:after="0"/>
      <w:jc w:val="left"/>
    </w:pPr>
    <w:rPr>
      <w:rFonts w:ascii="Garamond" w:hAnsi="Garamond" w:eastAsia="Times New Roman" w:cs="Times New Roman"/>
      <w:color w:val="00000A"/>
      <w:sz w:val="24"/>
      <w:szCs w:val="20"/>
      <w:lang w:val="nl-NL" w:eastAsia="nl-NL" w:bidi="ar-SA"/>
    </w:rPr>
  </w:style>
  <w:style w:type="paragraph" w:styleId="Kop1">
    <w:name w:val="Heading 1"/>
    <w:basedOn w:val="Normal"/>
    <w:next w:val="Normal"/>
    <w:link w:val="Kop1Char"/>
    <w:autoRedefine/>
    <w:uiPriority w:val="9"/>
    <w:qFormat/>
    <w:rsid w:val="00763966"/>
    <w:pPr>
      <w:keepNext/>
      <w:keepLines/>
      <w:spacing w:lineRule="auto" w:line="276" w:before="120" w:after="120"/>
      <w:jc w:val="center"/>
      <w:outlineLvl w:val="0"/>
    </w:pPr>
    <w:rPr>
      <w:rFonts w:ascii="Calibri" w:hAnsi="Calibri" w:eastAsia="" w:cs="" w:asciiTheme="majorHAnsi" w:cstheme="majorBidi" w:eastAsiaTheme="majorEastAsia" w:hAnsiTheme="majorHAnsi"/>
      <w:b/>
      <w:bCs/>
      <w:sz w:val="32"/>
      <w:szCs w:val="32"/>
      <w:lang w:val="en-US"/>
    </w:rPr>
  </w:style>
  <w:style w:type="paragraph" w:styleId="Kop2">
    <w:name w:val="Heading 2"/>
    <w:basedOn w:val="Normal"/>
    <w:next w:val="Normal"/>
    <w:link w:val="Kop2Char"/>
    <w:autoRedefine/>
    <w:uiPriority w:val="9"/>
    <w:unhideWhenUsed/>
    <w:qFormat/>
    <w:rsid w:val="00763966"/>
    <w:pPr>
      <w:keepNext/>
      <w:keepLines/>
      <w:numPr>
        <w:ilvl w:val="0"/>
        <w:numId w:val="1"/>
      </w:numPr>
      <w:spacing w:before="0" w:after="0"/>
      <w:ind w:left="0" w:hanging="0"/>
      <w:outlineLvl w:val="0"/>
      <w:outlineLvl w:val="0"/>
    </w:pPr>
    <w:rPr>
      <w:rFonts w:eastAsia="" w:cs="" w:cstheme="majorBidi" w:eastAsiaTheme="majorEastAsia"/>
      <w:b/>
      <w:bCs/>
      <w:sz w:val="28"/>
      <w:szCs w:val="26"/>
    </w:rPr>
  </w:style>
  <w:style w:type="paragraph" w:styleId="Kop3">
    <w:name w:val="Heading 3"/>
    <w:basedOn w:val="Normal"/>
    <w:next w:val="Normal"/>
    <w:link w:val="Kop3Char"/>
    <w:autoRedefine/>
    <w:uiPriority w:val="9"/>
    <w:unhideWhenUsed/>
    <w:qFormat/>
    <w:rsid w:val="004e7f68"/>
    <w:pPr>
      <w:keepNext/>
      <w:keepLines/>
      <w:spacing w:before="0" w:after="0"/>
      <w:outlineLvl w:val="2"/>
    </w:pPr>
    <w:rPr>
      <w:rFonts w:eastAsia="" w:cs="" w:cstheme="majorBidi" w:eastAsiaTheme="majorEastAsia"/>
      <w:b/>
      <w:bCs/>
      <w:szCs w:val="24"/>
      <w:lang w:val="en-US" w:eastAsia="ja-JP"/>
    </w:rPr>
  </w:style>
  <w:style w:type="paragraph" w:styleId="Kop4">
    <w:name w:val="Heading 4"/>
    <w:basedOn w:val="Normal"/>
    <w:next w:val="Normal"/>
    <w:link w:val="Kop4Char"/>
    <w:autoRedefine/>
    <w:uiPriority w:val="9"/>
    <w:unhideWhenUsed/>
    <w:qFormat/>
    <w:rsid w:val="004866c1"/>
    <w:pPr>
      <w:keepNext/>
      <w:spacing w:lineRule="auto" w:line="276" w:before="0" w:after="0"/>
      <w:outlineLvl w:val="3"/>
    </w:pPr>
    <w:rPr>
      <w:rFonts w:eastAsia="" w:cs="" w:cstheme="minorBidi" w:eastAsiaTheme="minorEastAsia"/>
      <w:b/>
      <w:bCs/>
      <w:szCs w:val="28"/>
      <w:lang w:val="en-US"/>
    </w:rPr>
  </w:style>
  <w:style w:type="paragraph" w:styleId="Kop5">
    <w:name w:val="Heading 5"/>
    <w:basedOn w:val="Normal"/>
    <w:next w:val="Normal"/>
    <w:link w:val="Kop5Char"/>
    <w:uiPriority w:val="9"/>
    <w:unhideWhenUsed/>
    <w:qFormat/>
    <w:rsid w:val="00502c54"/>
    <w:pPr>
      <w:keepNext/>
      <w:keepLines/>
      <w:pBdr>
        <w:left w:val="single" w:sz="4" w:space="4" w:color="00000A"/>
      </w:pBdr>
      <w:spacing w:lineRule="auto" w:line="276" w:before="200" w:after="0"/>
      <w:outlineLvl w:val="4"/>
    </w:pPr>
    <w:rPr>
      <w:rFonts w:ascii="Calibri" w:hAnsi="Calibri" w:eastAsia="" w:cs="" w:asciiTheme="majorHAnsi" w:cstheme="majorBidi" w:eastAsiaTheme="majorEastAsia" w:hAnsiTheme="majorHAnsi"/>
      <w:color w:val="243F60" w:themeColor="accent1" w:themeShade="7f"/>
      <w:lang w:val="en-US"/>
    </w:rPr>
  </w:style>
  <w:style w:type="paragraph" w:styleId="Kop9">
    <w:name w:val="Heading 9"/>
    <w:basedOn w:val="Normal"/>
    <w:next w:val="Normal"/>
    <w:link w:val="Kop9Char"/>
    <w:autoRedefine/>
    <w:qFormat/>
    <w:rsid w:val="00c23ab7"/>
    <w:pPr>
      <w:spacing w:lineRule="auto" w:line="276" w:before="240" w:after="0"/>
      <w:jc w:val="right"/>
      <w:outlineLvl w:val="8"/>
    </w:pPr>
    <w:rPr>
      <w:rFonts w:eastAsia="" w:cs="" w:cstheme="majorBidi" w:eastAsiaTheme="majorEastAsia"/>
      <w:lang w:val="en-US"/>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763966"/>
    <w:rPr>
      <w:rFonts w:ascii="Calibri" w:hAnsi="Calibri" w:eastAsia="" w:cs="" w:asciiTheme="majorHAnsi" w:cstheme="majorBidi" w:eastAsiaTheme="majorEastAsia" w:hAnsiTheme="majorHAnsi"/>
      <w:b/>
      <w:bCs/>
      <w:sz w:val="32"/>
      <w:szCs w:val="32"/>
      <w:lang w:val="en-US" w:eastAsia="nl-NL"/>
    </w:rPr>
  </w:style>
  <w:style w:type="character" w:styleId="Kop2Char" w:customStyle="1">
    <w:name w:val="Kop 2 Char"/>
    <w:basedOn w:val="DefaultParagraphFont"/>
    <w:link w:val="Kop2"/>
    <w:uiPriority w:val="9"/>
    <w:qFormat/>
    <w:rsid w:val="00763966"/>
    <w:rPr>
      <w:rFonts w:ascii="Garamond" w:hAnsi="Garamond" w:eastAsia="" w:cs="" w:cstheme="majorBidi" w:eastAsiaTheme="majorEastAsia"/>
      <w:b/>
      <w:bCs/>
      <w:sz w:val="28"/>
      <w:szCs w:val="26"/>
      <w:lang w:eastAsia="nl-NL"/>
    </w:rPr>
  </w:style>
  <w:style w:type="character" w:styleId="Kop3Char" w:customStyle="1">
    <w:name w:val="Kop 3 Char"/>
    <w:basedOn w:val="DefaultParagraphFont"/>
    <w:link w:val="Kop3"/>
    <w:uiPriority w:val="9"/>
    <w:qFormat/>
    <w:rsid w:val="004e7f68"/>
    <w:rPr>
      <w:rFonts w:ascii="Garamond" w:hAnsi="Garamond" w:eastAsia="" w:cs="" w:cstheme="majorBidi" w:eastAsiaTheme="majorEastAsia"/>
      <w:b/>
      <w:bCs/>
      <w:lang w:val="en-US"/>
    </w:rPr>
  </w:style>
  <w:style w:type="character" w:styleId="PlattetekstChar" w:customStyle="1">
    <w:name w:val="Platte tekst Char"/>
    <w:basedOn w:val="DefaultParagraphFont"/>
    <w:link w:val="Plattetekst"/>
    <w:qFormat/>
    <w:rsid w:val="00be5146"/>
    <w:rPr>
      <w:rFonts w:ascii="Arial" w:hAnsi="Arial" w:eastAsia="Times New Roman" w:cs="Times New Roman"/>
      <w:sz w:val="20"/>
      <w:szCs w:val="20"/>
      <w:lang w:val="nl" w:eastAsia="nl-NL"/>
    </w:rPr>
  </w:style>
  <w:style w:type="character" w:styleId="KoptekstChar" w:customStyle="1">
    <w:name w:val="Koptekst Char"/>
    <w:basedOn w:val="DefaultParagraphFont"/>
    <w:link w:val="Koptekst"/>
    <w:qFormat/>
    <w:rsid w:val="002f6595"/>
    <w:rPr>
      <w:rFonts w:ascii="Cochin" w:hAnsi="Cochin" w:eastAsia="Times New Roman" w:cs="Times New Roman"/>
      <w:sz w:val="18"/>
      <w:szCs w:val="18"/>
      <w:lang w:val="en-US" w:eastAsia="nl-NL"/>
    </w:rPr>
  </w:style>
  <w:style w:type="character" w:styleId="Plattetekstinspringen2Char" w:customStyle="1">
    <w:name w:val="Platte tekst inspringen 2 Char"/>
    <w:basedOn w:val="DefaultParagraphFont"/>
    <w:link w:val="Plattetekstinspringen2"/>
    <w:qFormat/>
    <w:rsid w:val="004f4ce3"/>
    <w:rPr>
      <w:rFonts w:ascii="Bell MT" w:hAnsi="Bell MT" w:eastAsia="Times New Roman" w:cs="Times New Roman"/>
      <w:sz w:val="56"/>
      <w:szCs w:val="20"/>
      <w:lang w:val="en-US" w:eastAsia="nl-NL"/>
    </w:rPr>
  </w:style>
  <w:style w:type="character" w:styleId="Kop9Char" w:customStyle="1">
    <w:name w:val="Kop 9 Char"/>
    <w:basedOn w:val="DefaultParagraphFont"/>
    <w:link w:val="Kop9"/>
    <w:qFormat/>
    <w:rsid w:val="00eb5c8a"/>
    <w:rPr>
      <w:rFonts w:ascii="Bangla MN" w:hAnsi="Bangla MN" w:eastAsia="" w:cs="" w:cstheme="majorBidi" w:eastAsiaTheme="majorEastAsia"/>
      <w:sz w:val="20"/>
      <w:lang w:val="en-GB" w:eastAsia="nl-NL"/>
    </w:rPr>
  </w:style>
  <w:style w:type="character" w:styleId="VoetnoottekstChar" w:customStyle="1">
    <w:name w:val="Voetnoottekst Char"/>
    <w:basedOn w:val="DefaultParagraphFont"/>
    <w:link w:val="Voetnoottekst"/>
    <w:qFormat/>
    <w:rsid w:val="004866c1"/>
    <w:rPr>
      <w:rFonts w:ascii="Garamond" w:hAnsi="Garamond" w:eastAsia="Times New Roman" w:cs="Times New Roman"/>
      <w:szCs w:val="20"/>
      <w:lang w:val="en-US" w:eastAsia="nl-NL"/>
    </w:rPr>
  </w:style>
  <w:style w:type="character" w:styleId="VoettekstChar" w:customStyle="1">
    <w:name w:val="Voettekst Char"/>
    <w:basedOn w:val="DefaultParagraphFont"/>
    <w:link w:val="Voettekst"/>
    <w:qFormat/>
    <w:rsid w:val="006102cf"/>
    <w:rPr>
      <w:rFonts w:ascii="Bangla MN" w:hAnsi="Bangla MN" w:eastAsia="Times New Roman" w:cs="Arial"/>
      <w:sz w:val="20"/>
      <w:lang w:val="en-GB" w:eastAsia="en-US"/>
    </w:rPr>
  </w:style>
  <w:style w:type="character" w:styleId="Plattetekst2Char" w:customStyle="1">
    <w:name w:val="Platte tekst 2 Char"/>
    <w:basedOn w:val="DefaultParagraphFont"/>
    <w:link w:val="Plattetekst2"/>
    <w:qFormat/>
    <w:rsid w:val="00cc3392"/>
    <w:rPr>
      <w:rFonts w:ascii="Arial" w:hAnsi="Arial" w:eastAsia="Times New Roman" w:cs="Times New Roman"/>
      <w:sz w:val="20"/>
      <w:szCs w:val="20"/>
      <w:lang w:val="en-US" w:eastAsia="nl-NL"/>
    </w:rPr>
  </w:style>
  <w:style w:type="character" w:styleId="Kop4Char" w:customStyle="1">
    <w:name w:val="Kop 4 Char"/>
    <w:basedOn w:val="DefaultParagraphFont"/>
    <w:link w:val="Kop4"/>
    <w:uiPriority w:val="9"/>
    <w:qFormat/>
    <w:rsid w:val="004866c1"/>
    <w:rPr>
      <w:rFonts w:ascii="Garamond" w:hAnsi="Garamond"/>
      <w:b/>
      <w:bCs/>
      <w:szCs w:val="28"/>
      <w:lang w:eastAsia="nl-NL"/>
    </w:rPr>
  </w:style>
  <w:style w:type="character" w:styleId="TitelChar" w:customStyle="1">
    <w:name w:val="Titel Char"/>
    <w:basedOn w:val="DefaultParagraphFont"/>
    <w:link w:val="Titel"/>
    <w:uiPriority w:val="10"/>
    <w:qFormat/>
    <w:rsid w:val="00324220"/>
    <w:rPr>
      <w:rFonts w:ascii="Bell MT" w:hAnsi="Bell MT" w:eastAsia="" w:cs="" w:cstheme="majorBidi" w:eastAsiaTheme="majorEastAsia"/>
      <w:smallCaps/>
      <w:color w:val="17365D" w:themeColor="text2" w:themeShade="bf"/>
      <w:spacing w:val="5"/>
      <w:sz w:val="28"/>
      <w:szCs w:val="28"/>
      <w:lang w:val="en-US" w:eastAsia="en-US"/>
    </w:rPr>
  </w:style>
  <w:style w:type="character" w:styleId="EindnoottekstChar" w:customStyle="1">
    <w:name w:val="Eindnoottekst Char"/>
    <w:basedOn w:val="DefaultParagraphFont"/>
    <w:link w:val="Eindnoottekst"/>
    <w:uiPriority w:val="99"/>
    <w:qFormat/>
    <w:rsid w:val="00ad4760"/>
    <w:rPr>
      <w:rFonts w:ascii="Bell MT" w:hAnsi="Bell MT" w:cs="Times New Roman"/>
      <w:sz w:val="20"/>
    </w:rPr>
  </w:style>
  <w:style w:type="character" w:styleId="Kop5Char" w:customStyle="1">
    <w:name w:val="Kop 5 Char"/>
    <w:basedOn w:val="DefaultParagraphFont"/>
    <w:link w:val="Kop5"/>
    <w:uiPriority w:val="9"/>
    <w:qFormat/>
    <w:rsid w:val="00502c54"/>
    <w:rPr>
      <w:rFonts w:ascii="Calibri" w:hAnsi="Calibri" w:eastAsia="" w:cs="" w:asciiTheme="majorHAnsi" w:cstheme="majorBidi" w:eastAsiaTheme="majorEastAsia" w:hAnsiTheme="majorHAnsi"/>
      <w:color w:val="243F60" w:themeColor="accent1" w:themeShade="7f"/>
      <w:sz w:val="22"/>
      <w:szCs w:val="20"/>
      <w:lang w:val="nl" w:eastAsia="nl-NL"/>
    </w:rPr>
  </w:style>
  <w:style w:type="character" w:styleId="BallontekstChar" w:customStyle="1">
    <w:name w:val="Ballontekst Char"/>
    <w:basedOn w:val="DefaultParagraphFont"/>
    <w:link w:val="Ballontekst"/>
    <w:uiPriority w:val="99"/>
    <w:semiHidden/>
    <w:qFormat/>
    <w:rsid w:val="00ae04a7"/>
    <w:rPr>
      <w:rFonts w:ascii="Lucida Grande" w:hAnsi="Lucida Grande" w:eastAsia="Times New Roman" w:cs="Lucida Grande"/>
      <w:sz w:val="18"/>
      <w:szCs w:val="18"/>
      <w:lang w:eastAsia="nl-NL"/>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spacing w:before="240" w:after="120"/>
    </w:pPr>
    <w:rPr>
      <w:rFonts w:ascii="Liberation Sans" w:hAnsi="Liberation Sans" w:eastAsia="WenQuanYi Micro Hei" w:cs="Lohit Devanagari"/>
      <w:sz w:val="28"/>
      <w:szCs w:val="28"/>
    </w:rPr>
  </w:style>
  <w:style w:type="paragraph" w:styleId="Tekstblok">
    <w:name w:val="Body Text"/>
    <w:basedOn w:val="Normal"/>
    <w:next w:val="Normal"/>
    <w:link w:val="PlattetekstChar"/>
    <w:autoRedefine/>
    <w:qFormat/>
    <w:rsid w:val="00be5146"/>
    <w:pPr>
      <w:tabs>
        <w:tab w:val="left" w:pos="-1440" w:leader="none"/>
        <w:tab w:val="left" w:pos="-720" w:leader="none"/>
      </w:tabs>
      <w:suppressAutoHyphens w:val="true"/>
      <w:spacing w:lineRule="auto" w:line="276" w:before="0" w:after="0"/>
      <w:jc w:val="both"/>
    </w:pPr>
    <w:rPr>
      <w:lang w:val="en-US"/>
    </w:rPr>
  </w:style>
  <w:style w:type="paragraph" w:styleId="Lijst">
    <w:name w:val="List"/>
    <w:basedOn w:val="Tekstblok"/>
    <w:pPr/>
    <w:rPr>
      <w:rFonts w:cs="Lohit Devanagari"/>
    </w:rPr>
  </w:style>
  <w:style w:type="paragraph" w:styleId="Bijschrift">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Koptekst">
    <w:name w:val="Header"/>
    <w:basedOn w:val="Normal"/>
    <w:link w:val="KoptekstChar"/>
    <w:rsid w:val="002f6595"/>
    <w:pPr>
      <w:suppressLineNumbers/>
      <w:tabs>
        <w:tab w:val="center" w:pos="4819" w:leader="none"/>
        <w:tab w:val="right" w:pos="9638" w:leader="none"/>
      </w:tabs>
      <w:spacing w:lineRule="auto" w:line="276" w:before="0" w:after="0"/>
    </w:pPr>
    <w:rPr>
      <w:sz w:val="18"/>
      <w:szCs w:val="18"/>
      <w:lang w:val="en-US"/>
    </w:rPr>
  </w:style>
  <w:style w:type="paragraph" w:styleId="BodyTextIndent2">
    <w:name w:val="Body Text Indent 2"/>
    <w:basedOn w:val="Normal"/>
    <w:link w:val="Plattetekstinspringen2Char"/>
    <w:qFormat/>
    <w:rsid w:val="004f4ce3"/>
    <w:pPr>
      <w:snapToGrid w:val="false"/>
      <w:spacing w:lineRule="auto" w:line="360" w:before="0" w:after="0"/>
      <w:ind w:firstLine="720"/>
    </w:pPr>
    <w:rPr>
      <w:lang w:val="en-US"/>
    </w:rPr>
  </w:style>
  <w:style w:type="paragraph" w:styleId="Footnotetext">
    <w:name w:val="footnote text"/>
    <w:basedOn w:val="Normal"/>
    <w:link w:val="VoetnoottekstChar"/>
    <w:autoRedefine/>
    <w:qFormat/>
    <w:rsid w:val="004866c1"/>
    <w:pPr>
      <w:spacing w:lineRule="auto" w:line="276" w:before="0" w:after="0"/>
    </w:pPr>
    <w:rPr>
      <w:lang w:val="en-US"/>
    </w:rPr>
  </w:style>
  <w:style w:type="paragraph" w:styleId="Inhoudsopgave9">
    <w:name w:val="TOC 9"/>
    <w:basedOn w:val="Normal"/>
    <w:next w:val="Normal"/>
    <w:autoRedefine/>
    <w:rsid w:val="003e3f07"/>
    <w:pPr>
      <w:spacing w:lineRule="auto" w:line="276" w:before="0" w:after="0"/>
    </w:pPr>
    <w:rPr>
      <w:lang w:val="en-US"/>
    </w:rPr>
  </w:style>
  <w:style w:type="paragraph" w:styleId="Voettekst">
    <w:name w:val="Footer"/>
    <w:basedOn w:val="Normal"/>
    <w:link w:val="VoettekstChar"/>
    <w:rsid w:val="006102cf"/>
    <w:pPr>
      <w:tabs>
        <w:tab w:val="center" w:pos="4536" w:leader="none"/>
        <w:tab w:val="right" w:pos="9072" w:leader="none"/>
      </w:tabs>
      <w:spacing w:lineRule="auto" w:line="276" w:before="0" w:after="0"/>
    </w:pPr>
    <w:rPr>
      <w:lang w:val="en-US"/>
    </w:rPr>
  </w:style>
  <w:style w:type="paragraph" w:styleId="BodyText2">
    <w:name w:val="Body Text 2"/>
    <w:basedOn w:val="Normal"/>
    <w:link w:val="Plattetekst2Char"/>
    <w:autoRedefine/>
    <w:qFormat/>
    <w:rsid w:val="00cc3392"/>
    <w:pPr>
      <w:overflowPunct w:val="false"/>
      <w:spacing w:lineRule="auto" w:line="276" w:before="0" w:after="0"/>
      <w:textAlignment w:val="baseline"/>
    </w:pPr>
    <w:rPr>
      <w:lang w:val="en-US"/>
    </w:rPr>
  </w:style>
  <w:style w:type="paragraph" w:styleId="ListParagraph">
    <w:name w:val="List Paragraph"/>
    <w:basedOn w:val="Normal"/>
    <w:autoRedefine/>
    <w:uiPriority w:val="34"/>
    <w:qFormat/>
    <w:rsid w:val="002658b4"/>
    <w:pPr>
      <w:spacing w:lineRule="auto" w:line="276"/>
      <w:ind w:left="714" w:hanging="357"/>
    </w:pPr>
    <w:rPr>
      <w:rFonts w:cs="Didot"/>
      <w:szCs w:val="22"/>
      <w:lang w:val="en-US"/>
    </w:rPr>
  </w:style>
  <w:style w:type="paragraph" w:styleId="Titel">
    <w:name w:val="Title"/>
    <w:basedOn w:val="Normal"/>
    <w:next w:val="Normal"/>
    <w:link w:val="TitelChar"/>
    <w:uiPriority w:val="10"/>
    <w:qFormat/>
    <w:rsid w:val="00324220"/>
    <w:pPr>
      <w:spacing w:lineRule="auto" w:line="276" w:before="0" w:after="0"/>
    </w:pPr>
    <w:rPr>
      <w:rFonts w:eastAsia="" w:cs="" w:cstheme="majorBidi" w:eastAsiaTheme="majorEastAsia"/>
      <w:smallCaps/>
      <w:color w:val="17365D" w:themeColor="text2" w:themeShade="bf"/>
      <w:spacing w:val="5"/>
      <w:lang w:val="en-US"/>
    </w:rPr>
  </w:style>
  <w:style w:type="paragraph" w:styleId="Endnotetext">
    <w:name w:val="endnote text"/>
    <w:basedOn w:val="Normal"/>
    <w:link w:val="EindnoottekstChar"/>
    <w:autoRedefine/>
    <w:uiPriority w:val="99"/>
    <w:unhideWhenUsed/>
    <w:qFormat/>
    <w:rsid w:val="00ad4760"/>
    <w:pPr>
      <w:spacing w:lineRule="auto" w:line="276" w:before="0" w:after="0"/>
    </w:pPr>
    <w:rPr>
      <w:lang w:val="en-US"/>
    </w:rPr>
  </w:style>
  <w:style w:type="paragraph" w:styleId="Inhoudsopgave3">
    <w:name w:val="TOC 3"/>
    <w:basedOn w:val="Normal"/>
    <w:next w:val="Normal"/>
    <w:autoRedefine/>
    <w:qFormat/>
    <w:rsid w:val="00502c54"/>
    <w:pPr>
      <w:spacing w:lineRule="auto" w:line="276" w:before="0" w:after="0"/>
    </w:pPr>
    <w:rPr>
      <w:rFonts w:ascii="Times" w:hAnsi="Times"/>
      <w:sz w:val="20"/>
      <w:lang w:val="en-US"/>
    </w:rPr>
  </w:style>
  <w:style w:type="paragraph" w:styleId="BalloonText">
    <w:name w:val="Balloon Text"/>
    <w:basedOn w:val="Normal"/>
    <w:link w:val="BallontekstChar"/>
    <w:uiPriority w:val="99"/>
    <w:semiHidden/>
    <w:unhideWhenUsed/>
    <w:qFormat/>
    <w:rsid w:val="00ae04a7"/>
    <w:pPr>
      <w:spacing w:before="0" w:after="0"/>
    </w:pPr>
    <w:rPr>
      <w:rFonts w:ascii="Lucida Grande" w:hAnsi="Lucida Grande" w:cs="Lucida Grande"/>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mailto:soefimuseum@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LibreOffice/5.1.6.2$Linux_X86_64 LibreOffice_project/10m0$Build-2</Application>
  <Pages>2</Pages>
  <Words>311</Words>
  <CharactersWithSpaces>1745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2018-05-03T10:29:00Z</dcterms:created>
  <dc:creator>Hamida Verlinden</dc:creator>
  <dc:description/>
  <dc:language>nl-NL</dc:language>
  <cp:lastModifiedBy/>
  <dcterms:modified xsi:type="dcterms:W3CDTF">2020-03-10T15:42:17Z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